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382D4" w14:textId="77777777" w:rsidR="00CB7AAF" w:rsidRDefault="00E2475B">
      <w:pPr>
        <w:spacing w:after="28" w:line="259" w:lineRule="auto"/>
        <w:ind w:left="16" w:firstLine="0"/>
        <w:jc w:val="left"/>
      </w:pPr>
      <w:r>
        <w:rPr>
          <w:rFonts w:ascii="Arial" w:eastAsia="Arial" w:hAnsi="Arial" w:cs="Arial"/>
          <w:sz w:val="20"/>
        </w:rPr>
        <w:t xml:space="preserve"> </w:t>
      </w:r>
      <w:r>
        <w:t xml:space="preserve"> </w:t>
      </w:r>
    </w:p>
    <w:p w14:paraId="6B1EB0EA" w14:textId="77777777" w:rsidR="00CB7AAF" w:rsidRDefault="00E2475B">
      <w:pPr>
        <w:spacing w:after="28" w:line="259" w:lineRule="auto"/>
        <w:ind w:left="16" w:firstLine="0"/>
        <w:jc w:val="left"/>
      </w:pPr>
      <w:r>
        <w:rPr>
          <w:rFonts w:ascii="Arial" w:eastAsia="Arial" w:hAnsi="Arial" w:cs="Arial"/>
          <w:sz w:val="20"/>
        </w:rPr>
        <w:t xml:space="preserve"> </w:t>
      </w:r>
      <w:r>
        <w:t xml:space="preserve"> </w:t>
      </w:r>
    </w:p>
    <w:p w14:paraId="1376002A" w14:textId="77777777" w:rsidR="00CB7AAF" w:rsidRDefault="00E2475B">
      <w:pPr>
        <w:spacing w:after="28" w:line="259" w:lineRule="auto"/>
        <w:ind w:left="16" w:firstLine="0"/>
        <w:jc w:val="left"/>
      </w:pPr>
      <w:r>
        <w:rPr>
          <w:rFonts w:ascii="Arial" w:eastAsia="Arial" w:hAnsi="Arial" w:cs="Arial"/>
          <w:sz w:val="20"/>
        </w:rPr>
        <w:t xml:space="preserve"> </w:t>
      </w:r>
      <w:r>
        <w:t xml:space="preserve"> </w:t>
      </w:r>
    </w:p>
    <w:p w14:paraId="30F1082D" w14:textId="77777777" w:rsidR="00CB7AAF" w:rsidRDefault="00E2475B">
      <w:pPr>
        <w:spacing w:after="955" w:line="259" w:lineRule="auto"/>
        <w:ind w:left="16" w:firstLine="0"/>
        <w:jc w:val="left"/>
      </w:pPr>
      <w:r>
        <w:rPr>
          <w:rFonts w:ascii="Arial" w:eastAsia="Arial" w:hAnsi="Arial" w:cs="Arial"/>
          <w:sz w:val="20"/>
        </w:rPr>
        <w:t xml:space="preserve"> </w:t>
      </w:r>
      <w:r>
        <w:t xml:space="preserve"> </w:t>
      </w:r>
    </w:p>
    <w:p w14:paraId="29D373AD" w14:textId="77777777" w:rsidR="00CB7AAF" w:rsidRDefault="00E2475B">
      <w:pPr>
        <w:spacing w:after="391" w:line="259" w:lineRule="auto"/>
        <w:ind w:left="1008" w:firstLine="0"/>
        <w:jc w:val="left"/>
      </w:pPr>
      <w:r>
        <w:rPr>
          <w:rFonts w:ascii="Arial" w:eastAsia="Arial" w:hAnsi="Arial" w:cs="Arial"/>
          <w:b/>
          <w:color w:val="00B0F0"/>
          <w:sz w:val="96"/>
        </w:rPr>
        <w:t xml:space="preserve"> </w:t>
      </w:r>
      <w:r>
        <w:t xml:space="preserve"> </w:t>
      </w:r>
    </w:p>
    <w:p w14:paraId="300978B5" w14:textId="77777777" w:rsidR="00CB7AAF" w:rsidRDefault="00E2475B">
      <w:pPr>
        <w:spacing w:after="165" w:line="273" w:lineRule="auto"/>
        <w:ind w:left="1329" w:firstLine="0"/>
        <w:jc w:val="center"/>
      </w:pPr>
      <w:r>
        <w:rPr>
          <w:rFonts w:ascii="Arial" w:eastAsia="Arial" w:hAnsi="Arial" w:cs="Arial"/>
          <w:b/>
          <w:color w:val="FFFF00"/>
          <w:sz w:val="96"/>
        </w:rPr>
        <w:t>WOKING</w:t>
      </w:r>
      <w:r>
        <w:rPr>
          <w:rFonts w:ascii="Berlin Sans FB" w:eastAsia="Berlin Sans FB" w:hAnsi="Berlin Sans FB" w:cs="Berlin Sans FB"/>
          <w:b/>
          <w:color w:val="00B0F0"/>
          <w:sz w:val="96"/>
        </w:rPr>
        <w:t xml:space="preserve">    </w:t>
      </w:r>
      <w:r>
        <w:rPr>
          <w:rFonts w:ascii="Berlin Sans FB" w:eastAsia="Berlin Sans FB" w:hAnsi="Berlin Sans FB" w:cs="Berlin Sans FB"/>
          <w:b/>
          <w:sz w:val="96"/>
        </w:rPr>
        <w:t xml:space="preserve">      </w:t>
      </w:r>
      <w:r>
        <w:rPr>
          <w:color w:val="45B0E1"/>
          <w:sz w:val="96"/>
        </w:rPr>
        <w:t>means</w:t>
      </w:r>
      <w:r>
        <w:t xml:space="preserve"> </w:t>
      </w:r>
    </w:p>
    <w:p w14:paraId="76688ED1" w14:textId="77777777" w:rsidR="00CB7AAF" w:rsidRDefault="00E2475B">
      <w:pPr>
        <w:spacing w:after="199" w:line="259" w:lineRule="auto"/>
        <w:ind w:left="1423" w:firstLine="0"/>
        <w:jc w:val="center"/>
      </w:pPr>
      <w:r>
        <w:rPr>
          <w:rFonts w:ascii="Arial" w:eastAsia="Arial" w:hAnsi="Arial" w:cs="Arial"/>
          <w:b/>
          <w:color w:val="FF0000"/>
          <w:sz w:val="96"/>
        </w:rPr>
        <w:t>BUSINESS</w:t>
      </w:r>
      <w:r>
        <w:rPr>
          <w:rFonts w:ascii="Arial" w:eastAsia="Arial" w:hAnsi="Arial" w:cs="Arial"/>
          <w:b/>
        </w:rPr>
        <w:t xml:space="preserve"> </w:t>
      </w:r>
    </w:p>
    <w:p w14:paraId="243BEAAD" w14:textId="334FFC4B" w:rsidR="00CB7AAF" w:rsidRDefault="00E2475B">
      <w:pPr>
        <w:spacing w:after="133" w:line="259" w:lineRule="auto"/>
        <w:ind w:left="2473" w:firstLine="0"/>
        <w:jc w:val="left"/>
      </w:pPr>
      <w:r>
        <w:rPr>
          <w:rFonts w:ascii="Berlin Sans FB" w:eastAsia="Berlin Sans FB" w:hAnsi="Berlin Sans FB" w:cs="Berlin Sans FB"/>
          <w:b/>
          <w:color w:val="17365D"/>
          <w:sz w:val="96"/>
        </w:rPr>
        <w:t xml:space="preserve">     202</w:t>
      </w:r>
      <w:r w:rsidR="00AC37F7">
        <w:rPr>
          <w:rFonts w:ascii="Berlin Sans FB" w:eastAsia="Berlin Sans FB" w:hAnsi="Berlin Sans FB" w:cs="Berlin Sans FB"/>
          <w:b/>
          <w:color w:val="17365D"/>
          <w:sz w:val="96"/>
        </w:rPr>
        <w:t>6</w:t>
      </w:r>
      <w:r>
        <w:rPr>
          <w:rFonts w:ascii="Berlin Sans FB" w:eastAsia="Berlin Sans FB" w:hAnsi="Berlin Sans FB" w:cs="Berlin Sans FB"/>
          <w:b/>
          <w:color w:val="17365D"/>
          <w:sz w:val="96"/>
        </w:rPr>
        <w:t xml:space="preserve"> </w:t>
      </w:r>
    </w:p>
    <w:p w14:paraId="29A6C757" w14:textId="77777777" w:rsidR="00CB7AAF" w:rsidRDefault="00E2475B">
      <w:pPr>
        <w:spacing w:after="0" w:line="259" w:lineRule="auto"/>
        <w:ind w:left="256" w:firstLine="0"/>
        <w:jc w:val="center"/>
      </w:pPr>
      <w:r>
        <w:rPr>
          <w:rFonts w:ascii="Berlin Sans FB" w:eastAsia="Berlin Sans FB" w:hAnsi="Berlin Sans FB" w:cs="Berlin Sans FB"/>
          <w:b/>
          <w:color w:val="17365D"/>
          <w:sz w:val="96"/>
        </w:rPr>
        <w:t xml:space="preserve"> </w:t>
      </w:r>
    </w:p>
    <w:p w14:paraId="7E3A1BEF" w14:textId="77777777" w:rsidR="00CB7AAF" w:rsidRDefault="00E2475B">
      <w:pPr>
        <w:spacing w:after="78" w:line="259" w:lineRule="auto"/>
        <w:ind w:left="1638"/>
        <w:jc w:val="left"/>
      </w:pPr>
      <w:r>
        <w:rPr>
          <w:rFonts w:ascii="Berlin Sans FB" w:eastAsia="Berlin Sans FB" w:hAnsi="Berlin Sans FB" w:cs="Berlin Sans FB"/>
          <w:b/>
          <w:color w:val="17365D"/>
          <w:sz w:val="56"/>
        </w:rPr>
        <w:t xml:space="preserve">       Hilton, Woking </w:t>
      </w:r>
    </w:p>
    <w:p w14:paraId="164E9D08" w14:textId="5DC35AD0" w:rsidR="00CB7AAF" w:rsidRDefault="00E2475B">
      <w:pPr>
        <w:spacing w:after="0" w:line="259" w:lineRule="auto"/>
        <w:ind w:left="1128"/>
        <w:jc w:val="left"/>
      </w:pPr>
      <w:r>
        <w:rPr>
          <w:rFonts w:ascii="Berlin Sans FB" w:eastAsia="Berlin Sans FB" w:hAnsi="Berlin Sans FB" w:cs="Berlin Sans FB"/>
          <w:b/>
          <w:color w:val="17365D"/>
          <w:sz w:val="56"/>
        </w:rPr>
        <w:t xml:space="preserve">       Friday </w:t>
      </w:r>
      <w:r w:rsidR="00AC37F7">
        <w:rPr>
          <w:rFonts w:ascii="Berlin Sans FB" w:eastAsia="Berlin Sans FB" w:hAnsi="Berlin Sans FB" w:cs="Berlin Sans FB"/>
          <w:b/>
          <w:color w:val="17365D"/>
          <w:sz w:val="56"/>
        </w:rPr>
        <w:t>6</w:t>
      </w:r>
      <w:r>
        <w:rPr>
          <w:rFonts w:ascii="Berlin Sans FB" w:eastAsia="Berlin Sans FB" w:hAnsi="Berlin Sans FB" w:cs="Berlin Sans FB"/>
          <w:b/>
          <w:color w:val="17365D"/>
          <w:sz w:val="56"/>
        </w:rPr>
        <w:t xml:space="preserve"> November</w:t>
      </w:r>
      <w:r>
        <w:rPr>
          <w:sz w:val="56"/>
        </w:rPr>
        <w:t xml:space="preserve"> </w:t>
      </w:r>
    </w:p>
    <w:p w14:paraId="60EB0376" w14:textId="77777777" w:rsidR="00CB7AAF" w:rsidRDefault="00E2475B">
      <w:pPr>
        <w:spacing w:after="0" w:line="259" w:lineRule="auto"/>
        <w:ind w:left="70" w:firstLine="0"/>
        <w:jc w:val="center"/>
      </w:pPr>
      <w:r>
        <w:t xml:space="preserve"> </w:t>
      </w:r>
    </w:p>
    <w:p w14:paraId="32F0B19D" w14:textId="77777777" w:rsidR="00CB7AAF" w:rsidRDefault="00E2475B">
      <w:pPr>
        <w:spacing w:after="17" w:line="259" w:lineRule="auto"/>
        <w:ind w:left="70" w:firstLine="0"/>
        <w:jc w:val="center"/>
      </w:pPr>
      <w:r>
        <w:t xml:space="preserve"> </w:t>
      </w:r>
    </w:p>
    <w:p w14:paraId="56DAB584" w14:textId="77777777" w:rsidR="00CB7AAF" w:rsidRDefault="00E2475B">
      <w:pPr>
        <w:spacing w:after="28" w:line="259" w:lineRule="auto"/>
        <w:ind w:left="16" w:firstLine="0"/>
        <w:jc w:val="left"/>
      </w:pPr>
      <w:r>
        <w:rPr>
          <w:rFonts w:ascii="Arial" w:eastAsia="Arial" w:hAnsi="Arial" w:cs="Arial"/>
          <w:sz w:val="20"/>
        </w:rPr>
        <w:t xml:space="preserve"> </w:t>
      </w:r>
      <w:r>
        <w:t xml:space="preserve"> </w:t>
      </w:r>
    </w:p>
    <w:p w14:paraId="1F726EDC" w14:textId="77777777" w:rsidR="00CB7AAF" w:rsidRDefault="00E2475B">
      <w:pPr>
        <w:spacing w:after="28" w:line="259" w:lineRule="auto"/>
        <w:ind w:left="16" w:firstLine="0"/>
        <w:jc w:val="left"/>
      </w:pPr>
      <w:r>
        <w:rPr>
          <w:rFonts w:ascii="Arial" w:eastAsia="Arial" w:hAnsi="Arial" w:cs="Arial"/>
          <w:sz w:val="20"/>
        </w:rPr>
        <w:t xml:space="preserve"> </w:t>
      </w:r>
      <w:r>
        <w:t xml:space="preserve"> </w:t>
      </w:r>
    </w:p>
    <w:p w14:paraId="0413A29A" w14:textId="77777777" w:rsidR="00CB7AAF" w:rsidRDefault="00E2475B">
      <w:pPr>
        <w:spacing w:after="28" w:line="259" w:lineRule="auto"/>
        <w:ind w:left="16" w:firstLine="0"/>
        <w:jc w:val="left"/>
      </w:pPr>
      <w:r>
        <w:rPr>
          <w:rFonts w:ascii="Arial" w:eastAsia="Arial" w:hAnsi="Arial" w:cs="Arial"/>
          <w:sz w:val="20"/>
        </w:rPr>
        <w:t xml:space="preserve"> </w:t>
      </w:r>
      <w:r>
        <w:t xml:space="preserve"> </w:t>
      </w:r>
    </w:p>
    <w:p w14:paraId="005195A9" w14:textId="77777777" w:rsidR="00CB7AAF" w:rsidRDefault="00E2475B">
      <w:pPr>
        <w:spacing w:after="28" w:line="259" w:lineRule="auto"/>
        <w:ind w:left="16" w:firstLine="0"/>
        <w:jc w:val="left"/>
      </w:pPr>
      <w:r>
        <w:rPr>
          <w:rFonts w:ascii="Arial" w:eastAsia="Arial" w:hAnsi="Arial" w:cs="Arial"/>
          <w:sz w:val="20"/>
        </w:rPr>
        <w:t xml:space="preserve"> </w:t>
      </w:r>
      <w:r>
        <w:t xml:space="preserve"> </w:t>
      </w:r>
    </w:p>
    <w:p w14:paraId="54E73236" w14:textId="77777777" w:rsidR="00CB7AAF" w:rsidRDefault="00E2475B">
      <w:pPr>
        <w:spacing w:after="32" w:line="259" w:lineRule="auto"/>
        <w:ind w:left="16" w:firstLine="0"/>
        <w:jc w:val="left"/>
      </w:pPr>
      <w:r>
        <w:rPr>
          <w:rFonts w:ascii="Arial" w:eastAsia="Arial" w:hAnsi="Arial" w:cs="Arial"/>
          <w:sz w:val="20"/>
        </w:rPr>
        <w:t xml:space="preserve"> </w:t>
      </w:r>
      <w:r>
        <w:t xml:space="preserve"> </w:t>
      </w:r>
    </w:p>
    <w:p w14:paraId="447E15D7" w14:textId="77777777" w:rsidR="00CB7AAF" w:rsidRDefault="00E2475B">
      <w:pPr>
        <w:spacing w:after="29" w:line="259" w:lineRule="auto"/>
        <w:ind w:left="16" w:firstLine="0"/>
        <w:jc w:val="left"/>
      </w:pPr>
      <w:r>
        <w:rPr>
          <w:rFonts w:ascii="Arial" w:eastAsia="Arial" w:hAnsi="Arial" w:cs="Arial"/>
          <w:sz w:val="20"/>
        </w:rPr>
        <w:t xml:space="preserve"> </w:t>
      </w:r>
      <w:r>
        <w:t xml:space="preserve"> </w:t>
      </w:r>
    </w:p>
    <w:p w14:paraId="3418A143" w14:textId="77777777" w:rsidR="00CB7AAF" w:rsidRDefault="00E2475B">
      <w:pPr>
        <w:spacing w:after="739" w:line="259" w:lineRule="auto"/>
        <w:ind w:left="16" w:firstLine="0"/>
        <w:jc w:val="left"/>
      </w:pPr>
      <w:r>
        <w:rPr>
          <w:rFonts w:ascii="Arial" w:eastAsia="Arial" w:hAnsi="Arial" w:cs="Arial"/>
          <w:sz w:val="20"/>
        </w:rPr>
        <w:t xml:space="preserve"> </w:t>
      </w:r>
      <w:r>
        <w:t xml:space="preserve"> </w:t>
      </w:r>
    </w:p>
    <w:p w14:paraId="2FEF5E1C" w14:textId="77777777" w:rsidR="00CB7AAF" w:rsidRDefault="00E2475B">
      <w:pPr>
        <w:spacing w:after="0" w:line="259" w:lineRule="auto"/>
        <w:ind w:left="8" w:firstLine="0"/>
        <w:jc w:val="left"/>
      </w:pPr>
      <w:r>
        <w:t xml:space="preserve"> </w:t>
      </w:r>
    </w:p>
    <w:p w14:paraId="0CFA18B0" w14:textId="77777777" w:rsidR="00CB7AAF" w:rsidRDefault="00E2475B">
      <w:pPr>
        <w:spacing w:after="28" w:line="259" w:lineRule="auto"/>
        <w:ind w:left="16" w:firstLine="0"/>
        <w:jc w:val="left"/>
      </w:pPr>
      <w:r>
        <w:rPr>
          <w:rFonts w:ascii="Arial" w:eastAsia="Arial" w:hAnsi="Arial" w:cs="Arial"/>
          <w:sz w:val="20"/>
        </w:rPr>
        <w:lastRenderedPageBreak/>
        <w:t xml:space="preserve"> </w:t>
      </w:r>
      <w:r>
        <w:t xml:space="preserve"> </w:t>
      </w:r>
    </w:p>
    <w:p w14:paraId="7191DA79" w14:textId="77777777" w:rsidR="00CB7AAF" w:rsidRDefault="00E2475B">
      <w:pPr>
        <w:spacing w:after="28" w:line="259" w:lineRule="auto"/>
        <w:ind w:left="16" w:firstLine="0"/>
        <w:jc w:val="left"/>
      </w:pPr>
      <w:r>
        <w:rPr>
          <w:rFonts w:ascii="Arial" w:eastAsia="Arial" w:hAnsi="Arial" w:cs="Arial"/>
          <w:sz w:val="20"/>
        </w:rPr>
        <w:t xml:space="preserve"> </w:t>
      </w:r>
      <w:r>
        <w:t xml:space="preserve"> </w:t>
      </w:r>
    </w:p>
    <w:p w14:paraId="03773930" w14:textId="77777777" w:rsidR="00CB7AAF" w:rsidRDefault="00E2475B">
      <w:pPr>
        <w:spacing w:after="385" w:line="259" w:lineRule="auto"/>
        <w:ind w:left="16" w:firstLine="0"/>
        <w:jc w:val="left"/>
      </w:pPr>
      <w:r>
        <w:rPr>
          <w:rFonts w:ascii="Arial" w:eastAsia="Arial" w:hAnsi="Arial" w:cs="Arial"/>
          <w:sz w:val="20"/>
        </w:rPr>
        <w:t xml:space="preserve"> </w:t>
      </w:r>
      <w:r>
        <w:t xml:space="preserve"> </w:t>
      </w:r>
    </w:p>
    <w:p w14:paraId="0FD9A934" w14:textId="77777777" w:rsidR="00CB7AAF" w:rsidRDefault="00E2475B">
      <w:pPr>
        <w:spacing w:after="0" w:line="259" w:lineRule="auto"/>
        <w:ind w:left="346" w:firstLine="0"/>
        <w:jc w:val="center"/>
      </w:pPr>
      <w:r>
        <w:rPr>
          <w:rFonts w:ascii="Arial" w:eastAsia="Arial" w:hAnsi="Arial" w:cs="Arial"/>
          <w:b/>
          <w:sz w:val="56"/>
        </w:rPr>
        <w:t xml:space="preserve"> </w:t>
      </w:r>
      <w:r>
        <w:t xml:space="preserve"> </w:t>
      </w:r>
    </w:p>
    <w:p w14:paraId="2C3CDD4C" w14:textId="77777777" w:rsidR="00CB7AAF" w:rsidRDefault="00E2475B">
      <w:pPr>
        <w:spacing w:after="0" w:line="259" w:lineRule="auto"/>
        <w:ind w:left="19" w:right="5"/>
        <w:jc w:val="center"/>
      </w:pPr>
      <w:r>
        <w:rPr>
          <w:rFonts w:ascii="Arial" w:eastAsia="Arial" w:hAnsi="Arial" w:cs="Arial"/>
          <w:b/>
          <w:color w:val="808080"/>
          <w:sz w:val="44"/>
        </w:rPr>
        <w:t xml:space="preserve">Exhibitor’s Manual </w:t>
      </w:r>
      <w:r>
        <w:rPr>
          <w:sz w:val="37"/>
          <w:vertAlign w:val="subscript"/>
        </w:rPr>
        <w:t xml:space="preserve"> </w:t>
      </w:r>
    </w:p>
    <w:p w14:paraId="3602894C" w14:textId="77777777" w:rsidR="00CB7AAF" w:rsidRDefault="00E2475B">
      <w:pPr>
        <w:spacing w:after="28" w:line="259" w:lineRule="auto"/>
        <w:ind w:left="19"/>
        <w:jc w:val="center"/>
      </w:pPr>
      <w:r>
        <w:rPr>
          <w:rFonts w:ascii="Arial" w:eastAsia="Arial" w:hAnsi="Arial" w:cs="Arial"/>
          <w:b/>
          <w:color w:val="808080"/>
          <w:sz w:val="44"/>
        </w:rPr>
        <w:t xml:space="preserve">Venue: Hilton Woking </w:t>
      </w:r>
      <w:r>
        <w:rPr>
          <w:sz w:val="37"/>
          <w:vertAlign w:val="subscript"/>
        </w:rPr>
        <w:t xml:space="preserve"> </w:t>
      </w:r>
    </w:p>
    <w:p w14:paraId="1A59F68A" w14:textId="77777777" w:rsidR="00CB7AAF" w:rsidRDefault="00E2475B">
      <w:pPr>
        <w:spacing w:after="25" w:line="259" w:lineRule="auto"/>
        <w:ind w:left="322"/>
        <w:jc w:val="left"/>
      </w:pPr>
      <w:r>
        <w:rPr>
          <w:rFonts w:ascii="Arial" w:eastAsia="Arial" w:hAnsi="Arial" w:cs="Arial"/>
          <w:b/>
          <w:color w:val="808080"/>
          <w:sz w:val="40"/>
        </w:rPr>
        <w:t>Church Street West, Woking, GU21</w:t>
      </w:r>
      <w:r>
        <w:rPr>
          <w:rFonts w:ascii="Arial" w:eastAsia="Arial" w:hAnsi="Arial" w:cs="Arial"/>
          <w:b/>
          <w:color w:val="808080"/>
          <w:sz w:val="44"/>
        </w:rPr>
        <w:t xml:space="preserve"> 1AX </w:t>
      </w:r>
      <w:r>
        <w:rPr>
          <w:sz w:val="37"/>
          <w:vertAlign w:val="subscript"/>
        </w:rPr>
        <w:t xml:space="preserve"> </w:t>
      </w:r>
    </w:p>
    <w:p w14:paraId="0853BC04" w14:textId="5918BBDA" w:rsidR="00CB7AAF" w:rsidRDefault="00E2475B">
      <w:pPr>
        <w:spacing w:after="25" w:line="259" w:lineRule="auto"/>
        <w:ind w:left="219"/>
        <w:jc w:val="left"/>
      </w:pPr>
      <w:r>
        <w:rPr>
          <w:rFonts w:ascii="Arial" w:eastAsia="Arial" w:hAnsi="Arial" w:cs="Arial"/>
          <w:b/>
          <w:color w:val="808080"/>
          <w:sz w:val="40"/>
        </w:rPr>
        <w:t xml:space="preserve">Friday </w:t>
      </w:r>
      <w:r w:rsidR="00AC37F7">
        <w:rPr>
          <w:rFonts w:ascii="Arial" w:eastAsia="Arial" w:hAnsi="Arial" w:cs="Arial"/>
          <w:b/>
          <w:color w:val="808080"/>
          <w:sz w:val="40"/>
        </w:rPr>
        <w:t>6</w:t>
      </w:r>
      <w:r>
        <w:rPr>
          <w:rFonts w:ascii="Arial" w:eastAsia="Arial" w:hAnsi="Arial" w:cs="Arial"/>
          <w:b/>
          <w:color w:val="808080"/>
          <w:sz w:val="40"/>
          <w:vertAlign w:val="superscript"/>
        </w:rPr>
        <w:t>th</w:t>
      </w:r>
      <w:r>
        <w:rPr>
          <w:rFonts w:ascii="Arial" w:eastAsia="Arial" w:hAnsi="Arial" w:cs="Arial"/>
          <w:b/>
          <w:color w:val="808080"/>
          <w:sz w:val="40"/>
        </w:rPr>
        <w:t xml:space="preserve"> November 202</w:t>
      </w:r>
      <w:r w:rsidR="00AC37F7">
        <w:rPr>
          <w:rFonts w:ascii="Arial" w:eastAsia="Arial" w:hAnsi="Arial" w:cs="Arial"/>
          <w:b/>
          <w:color w:val="808080"/>
          <w:sz w:val="40"/>
        </w:rPr>
        <w:t>6</w:t>
      </w:r>
      <w:r>
        <w:rPr>
          <w:rFonts w:ascii="Arial" w:eastAsia="Arial" w:hAnsi="Arial" w:cs="Arial"/>
          <w:b/>
          <w:color w:val="808080"/>
          <w:sz w:val="40"/>
        </w:rPr>
        <w:t xml:space="preserve">. 9.00 – 3.00pm  </w:t>
      </w:r>
    </w:p>
    <w:p w14:paraId="0F609B8E" w14:textId="77777777" w:rsidR="00CB7AAF" w:rsidRDefault="00E2475B">
      <w:pPr>
        <w:spacing w:after="0" w:line="259" w:lineRule="auto"/>
        <w:ind w:left="16" w:firstLine="0"/>
        <w:jc w:val="left"/>
      </w:pPr>
      <w:r>
        <w:rPr>
          <w:rFonts w:ascii="Arial" w:eastAsia="Arial" w:hAnsi="Arial" w:cs="Arial"/>
          <w:sz w:val="40"/>
        </w:rPr>
        <w:t xml:space="preserve"> </w:t>
      </w:r>
      <w:r>
        <w:rPr>
          <w:sz w:val="40"/>
        </w:rPr>
        <w:t xml:space="preserve"> </w:t>
      </w:r>
    </w:p>
    <w:p w14:paraId="083C4F9C" w14:textId="77777777" w:rsidR="00CB7AAF" w:rsidRDefault="00E2475B">
      <w:pPr>
        <w:spacing w:after="0" w:line="259" w:lineRule="auto"/>
        <w:ind w:left="-5"/>
        <w:jc w:val="left"/>
      </w:pPr>
      <w:r>
        <w:rPr>
          <w:b/>
          <w:sz w:val="28"/>
        </w:rPr>
        <w:t>DIRECTIONS</w:t>
      </w:r>
      <w:r>
        <w:rPr>
          <w:sz w:val="20"/>
        </w:rPr>
        <w:t xml:space="preserve"> </w:t>
      </w:r>
      <w:r>
        <w:t xml:space="preserve"> </w:t>
      </w:r>
    </w:p>
    <w:p w14:paraId="0CC6CFEB" w14:textId="77777777" w:rsidR="00CB7AAF" w:rsidRDefault="00E2475B">
      <w:pPr>
        <w:spacing w:after="0" w:line="259" w:lineRule="auto"/>
        <w:ind w:left="16" w:firstLine="0"/>
        <w:jc w:val="left"/>
      </w:pPr>
      <w:r>
        <w:rPr>
          <w:sz w:val="22"/>
        </w:rPr>
        <w:t xml:space="preserve"> </w:t>
      </w:r>
      <w:r>
        <w:t xml:space="preserve"> </w:t>
      </w:r>
    </w:p>
    <w:p w14:paraId="42231F58" w14:textId="77777777" w:rsidR="00CB7AAF" w:rsidRDefault="00E2475B">
      <w:pPr>
        <w:spacing w:after="13"/>
        <w:ind w:left="26"/>
        <w:jc w:val="left"/>
      </w:pPr>
      <w:r>
        <w:rPr>
          <w:sz w:val="22"/>
        </w:rPr>
        <w:t xml:space="preserve">Woking Hilton is situated in Woking town centre on the corner of Victoria Way and Church Street West. By foot, the entrance is on Victoria Way. By car it can be reached by driving into the Shoppers Car Park on Victoria Way,  by the theatre, and following the signs to the Red Car Park.  Drive up the circular ramp to level 6 and the entrance to the Ballroom can be found on that level.  </w:t>
      </w:r>
    </w:p>
    <w:p w14:paraId="58765CEB" w14:textId="77777777" w:rsidR="00CB7AAF" w:rsidRDefault="00E2475B">
      <w:pPr>
        <w:spacing w:after="0" w:line="259" w:lineRule="auto"/>
        <w:ind w:left="16" w:firstLine="0"/>
        <w:jc w:val="left"/>
      </w:pPr>
      <w:r>
        <w:t xml:space="preserve"> </w:t>
      </w:r>
    </w:p>
    <w:p w14:paraId="4FD77711" w14:textId="77777777" w:rsidR="00CB7AAF" w:rsidRDefault="00E2475B">
      <w:pPr>
        <w:spacing w:after="4" w:line="259" w:lineRule="auto"/>
        <w:ind w:left="0" w:firstLine="0"/>
        <w:jc w:val="left"/>
      </w:pPr>
      <w:r>
        <w:rPr>
          <w:b/>
          <w:sz w:val="22"/>
        </w:rPr>
        <w:t xml:space="preserve">Exhibitor Parking </w:t>
      </w:r>
      <w:r>
        <w:rPr>
          <w:sz w:val="22"/>
        </w:rPr>
        <w:t xml:space="preserve"> </w:t>
      </w:r>
      <w:r>
        <w:t xml:space="preserve"> </w:t>
      </w:r>
    </w:p>
    <w:p w14:paraId="17FF9CE6" w14:textId="77777777" w:rsidR="00CB7AAF" w:rsidRDefault="00E2475B">
      <w:pPr>
        <w:spacing w:after="0" w:line="259" w:lineRule="auto"/>
        <w:ind w:left="16" w:firstLine="0"/>
        <w:jc w:val="left"/>
      </w:pPr>
      <w:r>
        <w:rPr>
          <w:sz w:val="22"/>
        </w:rPr>
        <w:t xml:space="preserve"> </w:t>
      </w:r>
      <w:r>
        <w:t xml:space="preserve"> </w:t>
      </w:r>
    </w:p>
    <w:p w14:paraId="4432CF3D" w14:textId="77777777" w:rsidR="00CB7AAF" w:rsidRDefault="00E2475B">
      <w:pPr>
        <w:spacing w:line="246" w:lineRule="auto"/>
        <w:ind w:left="24" w:right="234" w:hanging="8"/>
      </w:pPr>
      <w:r>
        <w:rPr>
          <w:sz w:val="22"/>
        </w:rPr>
        <w:t>Exhibitors should also use this red car park to gain direct access to the ballroom. There is a restricted headroom to this car park, max height 2.20m, so is only suitable for cars and low height vans. Please check.</w:t>
      </w:r>
      <w:r>
        <w:t xml:space="preserve"> </w:t>
      </w:r>
    </w:p>
    <w:p w14:paraId="6C452D07" w14:textId="77777777" w:rsidR="00CB7AAF" w:rsidRDefault="00E2475B">
      <w:pPr>
        <w:spacing w:after="80" w:line="259" w:lineRule="auto"/>
        <w:ind w:left="16" w:firstLine="0"/>
        <w:jc w:val="left"/>
      </w:pPr>
      <w:r>
        <w:t xml:space="preserve"> </w:t>
      </w:r>
    </w:p>
    <w:p w14:paraId="050C0E31" w14:textId="77777777" w:rsidR="00CB7AAF" w:rsidRDefault="00E2475B">
      <w:pPr>
        <w:spacing w:after="0" w:line="259" w:lineRule="auto"/>
        <w:ind w:left="0" w:right="878" w:firstLine="0"/>
        <w:jc w:val="right"/>
      </w:pPr>
      <w:r>
        <w:t xml:space="preserve"> </w:t>
      </w:r>
    </w:p>
    <w:p w14:paraId="3A892818" w14:textId="77777777" w:rsidR="00CB7AAF" w:rsidRDefault="00E2475B">
      <w:pPr>
        <w:pStyle w:val="Heading1"/>
        <w:ind w:left="-5"/>
      </w:pPr>
      <w:r>
        <w:t xml:space="preserve">DEADLINE CHECKLIST  </w:t>
      </w:r>
    </w:p>
    <w:p w14:paraId="3AD406B2" w14:textId="77777777" w:rsidR="00CB7AAF" w:rsidRDefault="00E2475B">
      <w:pPr>
        <w:spacing w:after="0" w:line="259" w:lineRule="auto"/>
        <w:ind w:left="16" w:firstLine="0"/>
        <w:jc w:val="left"/>
      </w:pPr>
      <w:r>
        <w:rPr>
          <w:sz w:val="28"/>
        </w:rPr>
        <w:t xml:space="preserve"> </w:t>
      </w:r>
      <w:r>
        <w:t xml:space="preserve"> </w:t>
      </w:r>
    </w:p>
    <w:p w14:paraId="7311BCAB" w14:textId="77777777" w:rsidR="00CB7AAF" w:rsidRDefault="00E2475B">
      <w:pPr>
        <w:spacing w:after="0" w:line="259" w:lineRule="auto"/>
        <w:ind w:left="16" w:firstLine="0"/>
        <w:jc w:val="left"/>
      </w:pPr>
      <w:r>
        <w:rPr>
          <w:sz w:val="28"/>
        </w:rPr>
        <w:t xml:space="preserve"> </w:t>
      </w:r>
      <w:r>
        <w:t xml:space="preserve"> </w:t>
      </w:r>
    </w:p>
    <w:p w14:paraId="0A7FDC71" w14:textId="77777777" w:rsidR="00CB7AAF" w:rsidRDefault="00E2475B">
      <w:pPr>
        <w:spacing w:after="13"/>
        <w:ind w:left="26"/>
        <w:jc w:val="left"/>
      </w:pPr>
      <w:r>
        <w:rPr>
          <w:sz w:val="22"/>
        </w:rPr>
        <w:t xml:space="preserve">All items below, both compulsory and otherwise, must be dealt with by Friday 10th October latest, unless otherwise stated. </w:t>
      </w:r>
      <w:r>
        <w:t xml:space="preserve"> </w:t>
      </w:r>
    </w:p>
    <w:p w14:paraId="66389950" w14:textId="77777777" w:rsidR="00CB7AAF" w:rsidRDefault="00E2475B">
      <w:pPr>
        <w:spacing w:after="9" w:line="259" w:lineRule="auto"/>
        <w:ind w:left="16" w:firstLine="0"/>
        <w:jc w:val="left"/>
      </w:pPr>
      <w:r>
        <w:rPr>
          <w:sz w:val="22"/>
        </w:rPr>
        <w:t xml:space="preserve"> </w:t>
      </w:r>
      <w:r>
        <w:t xml:space="preserve"> </w:t>
      </w:r>
    </w:p>
    <w:p w14:paraId="245E9018" w14:textId="77777777" w:rsidR="00CB7AAF" w:rsidRDefault="00E2475B">
      <w:pPr>
        <w:spacing w:after="15" w:line="259" w:lineRule="auto"/>
        <w:ind w:left="16" w:firstLine="0"/>
        <w:jc w:val="left"/>
      </w:pPr>
      <w:r>
        <w:rPr>
          <w:sz w:val="22"/>
        </w:rPr>
        <w:t xml:space="preserve"> </w:t>
      </w:r>
      <w:r>
        <w:t xml:space="preserve"> </w:t>
      </w:r>
    </w:p>
    <w:p w14:paraId="5ACAB020" w14:textId="77777777" w:rsidR="00CB7AAF" w:rsidRDefault="00E2475B">
      <w:pPr>
        <w:numPr>
          <w:ilvl w:val="0"/>
          <w:numId w:val="1"/>
        </w:numPr>
        <w:spacing w:after="13"/>
        <w:ind w:hanging="361"/>
        <w:jc w:val="left"/>
      </w:pPr>
      <w:r>
        <w:rPr>
          <w:sz w:val="22"/>
        </w:rPr>
        <w:t xml:space="preserve">Additional Items </w:t>
      </w:r>
      <w:r>
        <w:t xml:space="preserve"> </w:t>
      </w:r>
    </w:p>
    <w:p w14:paraId="2CD39970" w14:textId="77777777" w:rsidR="00CB7AAF" w:rsidRDefault="00E2475B">
      <w:pPr>
        <w:numPr>
          <w:ilvl w:val="0"/>
          <w:numId w:val="1"/>
        </w:numPr>
        <w:spacing w:after="13"/>
        <w:ind w:hanging="361"/>
        <w:jc w:val="left"/>
      </w:pPr>
      <w:r>
        <w:rPr>
          <w:sz w:val="22"/>
        </w:rPr>
        <w:t xml:space="preserve">Shell Scheme Extras </w:t>
      </w:r>
      <w:r>
        <w:t xml:space="preserve"> </w:t>
      </w:r>
    </w:p>
    <w:p w14:paraId="4CB2210C" w14:textId="77777777" w:rsidR="00CB7AAF" w:rsidRDefault="00E2475B">
      <w:pPr>
        <w:numPr>
          <w:ilvl w:val="0"/>
          <w:numId w:val="1"/>
        </w:numPr>
        <w:spacing w:after="13"/>
        <w:ind w:hanging="361"/>
        <w:jc w:val="left"/>
      </w:pPr>
      <w:r>
        <w:rPr>
          <w:sz w:val="22"/>
        </w:rPr>
        <w:t xml:space="preserve">Fascia Name Board </w:t>
      </w:r>
      <w:r>
        <w:t xml:space="preserve"> </w:t>
      </w:r>
    </w:p>
    <w:p w14:paraId="68AAAE83" w14:textId="77777777" w:rsidR="00CB7AAF" w:rsidRDefault="00E2475B">
      <w:pPr>
        <w:numPr>
          <w:ilvl w:val="0"/>
          <w:numId w:val="1"/>
        </w:numPr>
        <w:spacing w:after="13"/>
        <w:ind w:hanging="361"/>
        <w:jc w:val="left"/>
      </w:pPr>
      <w:r>
        <w:rPr>
          <w:sz w:val="22"/>
        </w:rPr>
        <w:t xml:space="preserve">Furniture Requirements </w:t>
      </w:r>
      <w:r>
        <w:t xml:space="preserve"> </w:t>
      </w:r>
    </w:p>
    <w:p w14:paraId="76F5B9AB" w14:textId="77777777" w:rsidR="00CB7AAF" w:rsidRDefault="00E2475B">
      <w:pPr>
        <w:numPr>
          <w:ilvl w:val="0"/>
          <w:numId w:val="1"/>
        </w:numPr>
        <w:spacing w:after="13"/>
        <w:ind w:hanging="361"/>
        <w:jc w:val="left"/>
      </w:pPr>
      <w:r>
        <w:rPr>
          <w:sz w:val="22"/>
        </w:rPr>
        <w:t xml:space="preserve">Electrical Services </w:t>
      </w:r>
      <w:r>
        <w:t xml:space="preserve"> </w:t>
      </w:r>
    </w:p>
    <w:p w14:paraId="4BE0CC68" w14:textId="77777777" w:rsidR="00CB7AAF" w:rsidRDefault="00E2475B">
      <w:pPr>
        <w:numPr>
          <w:ilvl w:val="0"/>
          <w:numId w:val="1"/>
        </w:numPr>
        <w:spacing w:after="13"/>
        <w:ind w:hanging="361"/>
        <w:jc w:val="left"/>
      </w:pPr>
      <w:r>
        <w:rPr>
          <w:sz w:val="22"/>
        </w:rPr>
        <w:t xml:space="preserve">Insurance </w:t>
      </w:r>
      <w:r>
        <w:t xml:space="preserve"> </w:t>
      </w:r>
    </w:p>
    <w:p w14:paraId="0A0E9238" w14:textId="77777777" w:rsidR="00CB7AAF" w:rsidRDefault="00E2475B">
      <w:pPr>
        <w:numPr>
          <w:ilvl w:val="0"/>
          <w:numId w:val="1"/>
        </w:numPr>
        <w:spacing w:after="13"/>
        <w:ind w:hanging="361"/>
        <w:jc w:val="left"/>
      </w:pPr>
      <w:r>
        <w:rPr>
          <w:sz w:val="22"/>
        </w:rPr>
        <w:t xml:space="preserve">Audio Visual Equipment </w:t>
      </w:r>
      <w:r>
        <w:t xml:space="preserve"> </w:t>
      </w:r>
    </w:p>
    <w:p w14:paraId="6C0C190D" w14:textId="77777777" w:rsidR="00CB7AAF" w:rsidRDefault="00E2475B">
      <w:pPr>
        <w:numPr>
          <w:ilvl w:val="0"/>
          <w:numId w:val="1"/>
        </w:numPr>
        <w:spacing w:after="13"/>
        <w:ind w:hanging="361"/>
        <w:jc w:val="left"/>
      </w:pPr>
      <w:r>
        <w:rPr>
          <w:sz w:val="22"/>
        </w:rPr>
        <w:t xml:space="preserve">Editorial Entry </w:t>
      </w:r>
      <w:r>
        <w:t xml:space="preserve"> </w:t>
      </w:r>
    </w:p>
    <w:p w14:paraId="2729F618" w14:textId="77777777" w:rsidR="00CB7AAF" w:rsidRDefault="00E2475B">
      <w:pPr>
        <w:numPr>
          <w:ilvl w:val="0"/>
          <w:numId w:val="1"/>
        </w:numPr>
        <w:spacing w:after="13"/>
        <w:ind w:hanging="361"/>
        <w:jc w:val="left"/>
      </w:pPr>
      <w:r>
        <w:rPr>
          <w:sz w:val="22"/>
        </w:rPr>
        <w:t xml:space="preserve">Advertising </w:t>
      </w:r>
      <w:r>
        <w:t xml:space="preserve"> </w:t>
      </w:r>
    </w:p>
    <w:p w14:paraId="0FD2BFA1" w14:textId="77777777" w:rsidR="00CB7AAF" w:rsidRDefault="00E2475B">
      <w:pPr>
        <w:spacing w:after="48" w:line="259" w:lineRule="auto"/>
        <w:ind w:left="16" w:firstLine="0"/>
        <w:jc w:val="left"/>
      </w:pPr>
      <w:r>
        <w:rPr>
          <w:sz w:val="22"/>
        </w:rPr>
        <w:t xml:space="preserve"> </w:t>
      </w:r>
      <w:r>
        <w:t xml:space="preserve"> </w:t>
      </w:r>
    </w:p>
    <w:p w14:paraId="230E2CDA" w14:textId="77777777" w:rsidR="00CB7AAF" w:rsidRDefault="00E2475B">
      <w:pPr>
        <w:spacing w:after="0" w:line="259" w:lineRule="auto"/>
        <w:ind w:left="16" w:firstLine="0"/>
        <w:jc w:val="left"/>
      </w:pPr>
      <w:r>
        <w:rPr>
          <w:sz w:val="28"/>
        </w:rPr>
        <w:t xml:space="preserve"> </w:t>
      </w:r>
      <w:r>
        <w:t xml:space="preserve"> </w:t>
      </w:r>
    </w:p>
    <w:p w14:paraId="71DB64DC" w14:textId="77777777" w:rsidR="00CB7AAF" w:rsidRDefault="00E2475B">
      <w:pPr>
        <w:spacing w:after="25" w:line="259" w:lineRule="auto"/>
        <w:ind w:left="16" w:firstLine="0"/>
        <w:jc w:val="left"/>
      </w:pPr>
      <w:r>
        <w:rPr>
          <w:sz w:val="28"/>
        </w:rPr>
        <w:t xml:space="preserve">  </w:t>
      </w:r>
      <w:r>
        <w:rPr>
          <w:sz w:val="28"/>
        </w:rPr>
        <w:tab/>
        <w:t xml:space="preserve"> </w:t>
      </w:r>
      <w:r>
        <w:t xml:space="preserve"> </w:t>
      </w:r>
    </w:p>
    <w:p w14:paraId="08B93892" w14:textId="77777777" w:rsidR="00CB7AAF" w:rsidRDefault="00E2475B">
      <w:pPr>
        <w:pStyle w:val="Heading1"/>
        <w:ind w:left="-5"/>
      </w:pPr>
      <w:r>
        <w:lastRenderedPageBreak/>
        <w:t xml:space="preserve">IMPORTANT TIMES  </w:t>
      </w:r>
    </w:p>
    <w:p w14:paraId="44BBFB33" w14:textId="77777777" w:rsidR="00CB7AAF" w:rsidRDefault="00E2475B">
      <w:pPr>
        <w:spacing w:after="0" w:line="259" w:lineRule="auto"/>
        <w:ind w:left="16" w:firstLine="0"/>
        <w:jc w:val="left"/>
      </w:pPr>
      <w:r>
        <w:rPr>
          <w:sz w:val="28"/>
        </w:rPr>
        <w:t xml:space="preserve"> </w:t>
      </w:r>
      <w:r>
        <w:t xml:space="preserve"> </w:t>
      </w:r>
    </w:p>
    <w:p w14:paraId="7AA0BC46" w14:textId="77777777" w:rsidR="00CB7AAF" w:rsidRDefault="00E2475B">
      <w:pPr>
        <w:pStyle w:val="Heading2"/>
        <w:tabs>
          <w:tab w:val="center" w:pos="1597"/>
        </w:tabs>
        <w:ind w:left="0" w:firstLine="0"/>
      </w:pPr>
      <w:r>
        <w:t>1.</w:t>
      </w:r>
      <w:r>
        <w:rPr>
          <w:rFonts w:ascii="Arial" w:eastAsia="Arial" w:hAnsi="Arial" w:cs="Arial"/>
        </w:rPr>
        <w:t xml:space="preserve">  </w:t>
      </w:r>
      <w:r>
        <w:rPr>
          <w:rFonts w:ascii="Arial" w:eastAsia="Arial" w:hAnsi="Arial" w:cs="Arial"/>
        </w:rPr>
        <w:tab/>
      </w:r>
      <w:r>
        <w:t xml:space="preserve">OPENING HOURS  </w:t>
      </w:r>
    </w:p>
    <w:p w14:paraId="0363C717" w14:textId="77777777" w:rsidR="00CB7AAF" w:rsidRDefault="00E2475B">
      <w:pPr>
        <w:spacing w:after="4" w:line="259" w:lineRule="auto"/>
        <w:ind w:left="16" w:firstLine="0"/>
        <w:jc w:val="left"/>
      </w:pPr>
      <w:r>
        <w:t xml:space="preserve">  </w:t>
      </w:r>
    </w:p>
    <w:p w14:paraId="25D961FF" w14:textId="71E713E4" w:rsidR="00CB7AAF" w:rsidRDefault="00E2475B">
      <w:pPr>
        <w:ind w:left="11" w:right="2"/>
      </w:pPr>
      <w:r>
        <w:t>Woking Means Business 202</w:t>
      </w:r>
      <w:r w:rsidR="00AC37F7">
        <w:t>6</w:t>
      </w:r>
      <w:r>
        <w:t xml:space="preserve"> will be open to visitors during the following hours:  </w:t>
      </w:r>
    </w:p>
    <w:p w14:paraId="1F9146A9" w14:textId="77777777" w:rsidR="00CB7AAF" w:rsidRDefault="00E2475B">
      <w:pPr>
        <w:spacing w:after="39" w:line="259" w:lineRule="auto"/>
        <w:ind w:left="16" w:firstLine="0"/>
        <w:jc w:val="left"/>
      </w:pPr>
      <w:r>
        <w:t xml:space="preserve">                                      </w:t>
      </w:r>
    </w:p>
    <w:p w14:paraId="23507EC3" w14:textId="30C5461E" w:rsidR="00CB7AAF" w:rsidRDefault="00E2475B">
      <w:pPr>
        <w:ind w:left="1467" w:right="2"/>
      </w:pPr>
      <w:r>
        <w:t xml:space="preserve">Friday </w:t>
      </w:r>
      <w:r w:rsidR="00AC37F7">
        <w:t>6</w:t>
      </w:r>
      <w:r>
        <w:rPr>
          <w:vertAlign w:val="superscript"/>
        </w:rPr>
        <w:t>th</w:t>
      </w:r>
      <w:r>
        <w:t xml:space="preserve"> November 9.00am – 3.00pm</w:t>
      </w:r>
      <w:r>
        <w:rPr>
          <w:sz w:val="22"/>
        </w:rPr>
        <w:t xml:space="preserve"> </w:t>
      </w:r>
      <w:r>
        <w:t xml:space="preserve"> </w:t>
      </w:r>
    </w:p>
    <w:p w14:paraId="621BCF9C" w14:textId="77777777" w:rsidR="00CB7AAF" w:rsidRDefault="00E2475B">
      <w:pPr>
        <w:spacing w:after="47" w:line="259" w:lineRule="auto"/>
        <w:ind w:left="16" w:firstLine="0"/>
        <w:jc w:val="left"/>
      </w:pPr>
      <w:r>
        <w:t xml:space="preserve">  </w:t>
      </w:r>
    </w:p>
    <w:p w14:paraId="5FF88C88" w14:textId="77777777" w:rsidR="00CB7AAF" w:rsidRDefault="00E2475B">
      <w:pPr>
        <w:pStyle w:val="Heading2"/>
        <w:tabs>
          <w:tab w:val="center" w:pos="1214"/>
        </w:tabs>
        <w:ind w:left="0" w:firstLine="0"/>
      </w:pPr>
      <w:r>
        <w:t>2.</w:t>
      </w:r>
      <w:r>
        <w:rPr>
          <w:rFonts w:ascii="Arial" w:eastAsia="Arial" w:hAnsi="Arial" w:cs="Arial"/>
        </w:rPr>
        <w:t xml:space="preserve">  </w:t>
      </w:r>
      <w:r>
        <w:rPr>
          <w:rFonts w:ascii="Arial" w:eastAsia="Arial" w:hAnsi="Arial" w:cs="Arial"/>
        </w:rPr>
        <w:tab/>
      </w:r>
      <w:r>
        <w:t xml:space="preserve">BUILD UP  </w:t>
      </w:r>
    </w:p>
    <w:p w14:paraId="5D3416B8" w14:textId="77777777" w:rsidR="00CB7AAF" w:rsidRDefault="00E2475B">
      <w:pPr>
        <w:spacing w:after="0" w:line="259" w:lineRule="auto"/>
        <w:ind w:left="16" w:firstLine="0"/>
        <w:jc w:val="left"/>
      </w:pPr>
      <w:r>
        <w:t xml:space="preserve">  </w:t>
      </w:r>
    </w:p>
    <w:p w14:paraId="32587E77" w14:textId="77777777" w:rsidR="00CB7AAF" w:rsidRDefault="00E2475B">
      <w:pPr>
        <w:ind w:left="11" w:right="2"/>
      </w:pPr>
      <w:r>
        <w:t xml:space="preserve">The exhibition area will be available to exhibitors for stand construction and dressing as follows:  </w:t>
      </w:r>
    </w:p>
    <w:p w14:paraId="07F86B1C" w14:textId="77777777" w:rsidR="00CB7AAF" w:rsidRDefault="00E2475B">
      <w:pPr>
        <w:spacing w:after="36" w:line="259" w:lineRule="auto"/>
        <w:ind w:left="16" w:firstLine="0"/>
        <w:jc w:val="left"/>
      </w:pPr>
      <w:r>
        <w:t xml:space="preserve">  </w:t>
      </w:r>
    </w:p>
    <w:p w14:paraId="6031B669" w14:textId="2D8DED08" w:rsidR="00CB7AAF" w:rsidRDefault="00E2475B">
      <w:pPr>
        <w:ind w:left="1467" w:right="2"/>
      </w:pPr>
      <w:r>
        <w:t xml:space="preserve">Thursday </w:t>
      </w:r>
      <w:r w:rsidR="00AC37F7">
        <w:t>5</w:t>
      </w:r>
      <w:r>
        <w:rPr>
          <w:vertAlign w:val="superscript"/>
        </w:rPr>
        <w:t>th</w:t>
      </w:r>
      <w:r>
        <w:t xml:space="preserve"> November – 15.00 pm to 6.30pm  </w:t>
      </w:r>
    </w:p>
    <w:p w14:paraId="6E2FBE8C" w14:textId="77777777" w:rsidR="00CB7AAF" w:rsidRDefault="00E2475B">
      <w:pPr>
        <w:spacing w:after="0" w:line="259" w:lineRule="auto"/>
        <w:ind w:left="1457" w:firstLine="0"/>
        <w:jc w:val="left"/>
      </w:pPr>
      <w:r>
        <w:t xml:space="preserve">  </w:t>
      </w:r>
    </w:p>
    <w:tbl>
      <w:tblPr>
        <w:tblStyle w:val="TableGrid"/>
        <w:tblW w:w="8463" w:type="dxa"/>
        <w:tblInd w:w="-132" w:type="dxa"/>
        <w:tblCellMar>
          <w:top w:w="78" w:type="dxa"/>
          <w:right w:w="22" w:type="dxa"/>
        </w:tblCellMar>
        <w:tblLook w:val="04A0" w:firstRow="1" w:lastRow="0" w:firstColumn="1" w:lastColumn="0" w:noHBand="0" w:noVBand="1"/>
      </w:tblPr>
      <w:tblGrid>
        <w:gridCol w:w="3737"/>
        <w:gridCol w:w="4726"/>
      </w:tblGrid>
      <w:tr w:rsidR="00CB7AAF" w14:paraId="02F63C65" w14:textId="77777777">
        <w:trPr>
          <w:trHeight w:val="364"/>
        </w:trPr>
        <w:tc>
          <w:tcPr>
            <w:tcW w:w="8463" w:type="dxa"/>
            <w:gridSpan w:val="2"/>
            <w:tcBorders>
              <w:top w:val="single" w:sz="19" w:space="0" w:color="FFFF00"/>
              <w:left w:val="nil"/>
              <w:bottom w:val="nil"/>
              <w:right w:val="nil"/>
            </w:tcBorders>
            <w:shd w:val="clear" w:color="auto" w:fill="FFFF00"/>
          </w:tcPr>
          <w:p w14:paraId="38ADE9FC" w14:textId="77777777" w:rsidR="00CB7AAF" w:rsidRDefault="00E2475B">
            <w:pPr>
              <w:spacing w:after="0" w:line="259" w:lineRule="auto"/>
              <w:ind w:left="0" w:firstLine="0"/>
            </w:pPr>
            <w:r>
              <w:rPr>
                <w:b/>
              </w:rPr>
              <w:t xml:space="preserve"> We strongly recommend you install your stand on the Thursday because if anything </w:t>
            </w:r>
            <w:r>
              <w:t xml:space="preserve"> </w:t>
            </w:r>
          </w:p>
        </w:tc>
      </w:tr>
      <w:tr w:rsidR="00CB7AAF" w14:paraId="1C99E651" w14:textId="77777777">
        <w:trPr>
          <w:trHeight w:val="346"/>
        </w:trPr>
        <w:tc>
          <w:tcPr>
            <w:tcW w:w="3737" w:type="dxa"/>
            <w:tcBorders>
              <w:top w:val="single" w:sz="19" w:space="0" w:color="FFFF00"/>
              <w:left w:val="nil"/>
              <w:bottom w:val="nil"/>
              <w:right w:val="nil"/>
            </w:tcBorders>
            <w:shd w:val="clear" w:color="auto" w:fill="FFFF00"/>
          </w:tcPr>
          <w:p w14:paraId="3B77ABFC" w14:textId="77777777" w:rsidR="00CB7AAF" w:rsidRDefault="00E2475B">
            <w:pPr>
              <w:spacing w:after="0" w:line="259" w:lineRule="auto"/>
              <w:ind w:left="0" w:firstLine="0"/>
              <w:jc w:val="left"/>
            </w:pPr>
            <w:r>
              <w:rPr>
                <w:b/>
              </w:rPr>
              <w:t xml:space="preserve"> is forgotten on Friday morning</w:t>
            </w:r>
            <w:r>
              <w:t xml:space="preserve"> </w:t>
            </w:r>
          </w:p>
        </w:tc>
        <w:tc>
          <w:tcPr>
            <w:tcW w:w="4726" w:type="dxa"/>
            <w:tcBorders>
              <w:top w:val="nil"/>
              <w:left w:val="nil"/>
              <w:bottom w:val="nil"/>
              <w:right w:val="nil"/>
            </w:tcBorders>
          </w:tcPr>
          <w:p w14:paraId="790DAC5A" w14:textId="77777777" w:rsidR="00CB7AAF" w:rsidRDefault="00E2475B">
            <w:pPr>
              <w:spacing w:after="0" w:line="259" w:lineRule="auto"/>
              <w:ind w:left="4" w:firstLine="0"/>
              <w:jc w:val="left"/>
            </w:pPr>
            <w:r>
              <w:rPr>
                <w:b/>
              </w:rPr>
              <w:t xml:space="preserve">..…  you could be in trouble! </w:t>
            </w:r>
          </w:p>
        </w:tc>
      </w:tr>
    </w:tbl>
    <w:p w14:paraId="57258160" w14:textId="77777777" w:rsidR="00CB7AAF" w:rsidRDefault="00E2475B">
      <w:pPr>
        <w:spacing w:after="0" w:line="259" w:lineRule="auto"/>
        <w:ind w:left="16" w:firstLine="0"/>
        <w:jc w:val="left"/>
      </w:pPr>
      <w:r>
        <w:t xml:space="preserve">  </w:t>
      </w:r>
    </w:p>
    <w:p w14:paraId="54E11272" w14:textId="77777777" w:rsidR="00CB7AAF" w:rsidRDefault="00E2475B">
      <w:pPr>
        <w:spacing w:after="0" w:line="259" w:lineRule="auto"/>
        <w:ind w:left="16" w:firstLine="0"/>
        <w:jc w:val="left"/>
      </w:pPr>
      <w:r>
        <w:t xml:space="preserve">  </w:t>
      </w:r>
    </w:p>
    <w:p w14:paraId="598D7FB2" w14:textId="77777777" w:rsidR="00CB7AAF" w:rsidRDefault="00E2475B">
      <w:pPr>
        <w:spacing w:after="4" w:line="259" w:lineRule="auto"/>
        <w:ind w:left="167" w:right="-1237" w:firstLine="0"/>
        <w:jc w:val="left"/>
      </w:pPr>
      <w:r>
        <w:rPr>
          <w:noProof/>
          <w:sz w:val="22"/>
        </w:rPr>
        <mc:AlternateContent>
          <mc:Choice Requires="wpg">
            <w:drawing>
              <wp:inline distT="0" distB="0" distL="0" distR="0" wp14:anchorId="32A64BAF" wp14:editId="30B24261">
                <wp:extent cx="5969635" cy="715298"/>
                <wp:effectExtent l="0" t="0" r="0" b="0"/>
                <wp:docPr id="11099" name="Group 11099"/>
                <wp:cNvGraphicFramePr/>
                <a:graphic xmlns:a="http://schemas.openxmlformats.org/drawingml/2006/main">
                  <a:graphicData uri="http://schemas.microsoft.com/office/word/2010/wordprocessingGroup">
                    <wpg:wgp>
                      <wpg:cNvGrpSpPr/>
                      <wpg:grpSpPr>
                        <a:xfrm>
                          <a:off x="0" y="0"/>
                          <a:ext cx="5969635" cy="715298"/>
                          <a:chOff x="0" y="0"/>
                          <a:chExt cx="5969635" cy="715298"/>
                        </a:xfrm>
                      </wpg:grpSpPr>
                      <wps:wsp>
                        <wps:cNvPr id="335" name="Rectangle 335"/>
                        <wps:cNvSpPr/>
                        <wps:spPr>
                          <a:xfrm>
                            <a:off x="5410582" y="560070"/>
                            <a:ext cx="45808" cy="206453"/>
                          </a:xfrm>
                          <a:prstGeom prst="rect">
                            <a:avLst/>
                          </a:prstGeom>
                          <a:ln>
                            <a:noFill/>
                          </a:ln>
                        </wps:spPr>
                        <wps:txbx>
                          <w:txbxContent>
                            <w:p w14:paraId="7E3B6EDA" w14:textId="77777777" w:rsidR="00CB7AAF" w:rsidRDefault="00E2475B">
                              <w:pPr>
                                <w:spacing w:after="160" w:line="259" w:lineRule="auto"/>
                                <w:ind w:left="0" w:firstLine="0"/>
                                <w:jc w:val="left"/>
                              </w:pPr>
                              <w:r>
                                <w:t xml:space="preserve"> </w:t>
                              </w:r>
                            </w:p>
                          </w:txbxContent>
                        </wps:txbx>
                        <wps:bodyPr horzOverflow="overflow" vert="horz" lIns="0" tIns="0" rIns="0" bIns="0" rtlCol="0">
                          <a:noAutofit/>
                        </wps:bodyPr>
                      </wps:wsp>
                      <wps:wsp>
                        <wps:cNvPr id="342" name="Shape 342"/>
                        <wps:cNvSpPr/>
                        <wps:spPr>
                          <a:xfrm>
                            <a:off x="25400" y="25400"/>
                            <a:ext cx="2679700" cy="620395"/>
                          </a:xfrm>
                          <a:custGeom>
                            <a:avLst/>
                            <a:gdLst/>
                            <a:ahLst/>
                            <a:cxnLst/>
                            <a:rect l="0" t="0" r="0" b="0"/>
                            <a:pathLst>
                              <a:path w="2679700" h="620395">
                                <a:moveTo>
                                  <a:pt x="0" y="0"/>
                                </a:moveTo>
                                <a:lnTo>
                                  <a:pt x="2679700" y="0"/>
                                </a:lnTo>
                                <a:lnTo>
                                  <a:pt x="2679700" y="12700"/>
                                </a:lnTo>
                                <a:lnTo>
                                  <a:pt x="12700" y="12700"/>
                                </a:lnTo>
                                <a:lnTo>
                                  <a:pt x="12700" y="607695"/>
                                </a:lnTo>
                                <a:lnTo>
                                  <a:pt x="2679700" y="607695"/>
                                </a:lnTo>
                                <a:lnTo>
                                  <a:pt x="2679700" y="620395"/>
                                </a:lnTo>
                                <a:lnTo>
                                  <a:pt x="0" y="62039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 name="Shape 343"/>
                        <wps:cNvSpPr/>
                        <wps:spPr>
                          <a:xfrm>
                            <a:off x="0" y="0"/>
                            <a:ext cx="2705100" cy="671195"/>
                          </a:xfrm>
                          <a:custGeom>
                            <a:avLst/>
                            <a:gdLst/>
                            <a:ahLst/>
                            <a:cxnLst/>
                            <a:rect l="0" t="0" r="0" b="0"/>
                            <a:pathLst>
                              <a:path w="2705100" h="671195">
                                <a:moveTo>
                                  <a:pt x="0" y="0"/>
                                </a:moveTo>
                                <a:lnTo>
                                  <a:pt x="2705100" y="0"/>
                                </a:lnTo>
                                <a:lnTo>
                                  <a:pt x="2705100" y="12700"/>
                                </a:lnTo>
                                <a:lnTo>
                                  <a:pt x="12700" y="12700"/>
                                </a:lnTo>
                                <a:lnTo>
                                  <a:pt x="12700" y="658495"/>
                                </a:lnTo>
                                <a:lnTo>
                                  <a:pt x="2705100" y="658495"/>
                                </a:lnTo>
                                <a:lnTo>
                                  <a:pt x="2705100" y="671195"/>
                                </a:lnTo>
                                <a:lnTo>
                                  <a:pt x="0" y="67119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 name="Shape 344"/>
                        <wps:cNvSpPr/>
                        <wps:spPr>
                          <a:xfrm>
                            <a:off x="2705100" y="25400"/>
                            <a:ext cx="2679700" cy="620395"/>
                          </a:xfrm>
                          <a:custGeom>
                            <a:avLst/>
                            <a:gdLst/>
                            <a:ahLst/>
                            <a:cxnLst/>
                            <a:rect l="0" t="0" r="0" b="0"/>
                            <a:pathLst>
                              <a:path w="2679700" h="620395">
                                <a:moveTo>
                                  <a:pt x="0" y="0"/>
                                </a:moveTo>
                                <a:lnTo>
                                  <a:pt x="2679700" y="0"/>
                                </a:lnTo>
                                <a:lnTo>
                                  <a:pt x="2679700" y="620395"/>
                                </a:lnTo>
                                <a:lnTo>
                                  <a:pt x="0" y="620395"/>
                                </a:lnTo>
                                <a:lnTo>
                                  <a:pt x="0" y="607695"/>
                                </a:lnTo>
                                <a:lnTo>
                                  <a:pt x="2667000" y="607695"/>
                                </a:lnTo>
                                <a:lnTo>
                                  <a:pt x="2667000" y="12700"/>
                                </a:lnTo>
                                <a:lnTo>
                                  <a:pt x="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 name="Shape 345"/>
                        <wps:cNvSpPr/>
                        <wps:spPr>
                          <a:xfrm>
                            <a:off x="2705100" y="0"/>
                            <a:ext cx="2705100" cy="671195"/>
                          </a:xfrm>
                          <a:custGeom>
                            <a:avLst/>
                            <a:gdLst/>
                            <a:ahLst/>
                            <a:cxnLst/>
                            <a:rect l="0" t="0" r="0" b="0"/>
                            <a:pathLst>
                              <a:path w="2705100" h="671195">
                                <a:moveTo>
                                  <a:pt x="0" y="0"/>
                                </a:moveTo>
                                <a:lnTo>
                                  <a:pt x="2705100" y="0"/>
                                </a:lnTo>
                                <a:lnTo>
                                  <a:pt x="2705100" y="671195"/>
                                </a:lnTo>
                                <a:lnTo>
                                  <a:pt x="0" y="671195"/>
                                </a:lnTo>
                                <a:lnTo>
                                  <a:pt x="0" y="658495"/>
                                </a:lnTo>
                                <a:lnTo>
                                  <a:pt x="2692400" y="658495"/>
                                </a:lnTo>
                                <a:lnTo>
                                  <a:pt x="2692400" y="12700"/>
                                </a:lnTo>
                                <a:lnTo>
                                  <a:pt x="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47" name="Picture 347"/>
                          <pic:cNvPicPr/>
                        </pic:nvPicPr>
                        <pic:blipFill>
                          <a:blip r:embed="rId7"/>
                          <a:stretch>
                            <a:fillRect/>
                          </a:stretch>
                        </pic:blipFill>
                        <pic:spPr>
                          <a:xfrm>
                            <a:off x="39370" y="83820"/>
                            <a:ext cx="5334001" cy="502920"/>
                          </a:xfrm>
                          <a:prstGeom prst="rect">
                            <a:avLst/>
                          </a:prstGeom>
                        </pic:spPr>
                      </pic:pic>
                      <pic:pic xmlns:pic="http://schemas.openxmlformats.org/drawingml/2006/picture">
                        <pic:nvPicPr>
                          <pic:cNvPr id="349" name="Picture 349"/>
                          <pic:cNvPicPr/>
                        </pic:nvPicPr>
                        <pic:blipFill>
                          <a:blip r:embed="rId8"/>
                          <a:stretch>
                            <a:fillRect/>
                          </a:stretch>
                        </pic:blipFill>
                        <pic:spPr>
                          <a:xfrm>
                            <a:off x="127635" y="118745"/>
                            <a:ext cx="1214120" cy="220980"/>
                          </a:xfrm>
                          <a:prstGeom prst="rect">
                            <a:avLst/>
                          </a:prstGeom>
                        </pic:spPr>
                      </pic:pic>
                      <wps:wsp>
                        <wps:cNvPr id="350" name="Rectangle 350"/>
                        <wps:cNvSpPr/>
                        <wps:spPr>
                          <a:xfrm>
                            <a:off x="127889" y="158847"/>
                            <a:ext cx="1472524" cy="222272"/>
                          </a:xfrm>
                          <a:prstGeom prst="rect">
                            <a:avLst/>
                          </a:prstGeom>
                          <a:ln>
                            <a:noFill/>
                          </a:ln>
                        </wps:spPr>
                        <wps:txbx>
                          <w:txbxContent>
                            <w:p w14:paraId="50481F8F" w14:textId="77777777" w:rsidR="00CB7AAF" w:rsidRDefault="00E2475B">
                              <w:pPr>
                                <w:spacing w:after="160" w:line="259" w:lineRule="auto"/>
                                <w:ind w:left="0" w:firstLine="0"/>
                                <w:jc w:val="left"/>
                              </w:pPr>
                              <w:r>
                                <w:rPr>
                                  <w:rFonts w:ascii="Arial" w:eastAsia="Arial" w:hAnsi="Arial" w:cs="Arial"/>
                                  <w:b/>
                                  <w:sz w:val="28"/>
                                </w:rPr>
                                <w:t>IMPORTANT!</w:t>
                              </w:r>
                            </w:p>
                          </w:txbxContent>
                        </wps:txbx>
                        <wps:bodyPr horzOverflow="overflow" vert="horz" lIns="0" tIns="0" rIns="0" bIns="0" rtlCol="0">
                          <a:noAutofit/>
                        </wps:bodyPr>
                      </wps:wsp>
                      <wps:wsp>
                        <wps:cNvPr id="351" name="Rectangle 351"/>
                        <wps:cNvSpPr/>
                        <wps:spPr>
                          <a:xfrm>
                            <a:off x="1230630" y="173990"/>
                            <a:ext cx="45808" cy="206453"/>
                          </a:xfrm>
                          <a:prstGeom prst="rect">
                            <a:avLst/>
                          </a:prstGeom>
                          <a:ln>
                            <a:noFill/>
                          </a:ln>
                        </wps:spPr>
                        <wps:txbx>
                          <w:txbxContent>
                            <w:p w14:paraId="7935B050" w14:textId="77777777" w:rsidR="00CB7AAF" w:rsidRDefault="00E2475B">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53" name="Picture 353"/>
                          <pic:cNvPicPr/>
                        </pic:nvPicPr>
                        <pic:blipFill>
                          <a:blip r:embed="rId9"/>
                          <a:stretch>
                            <a:fillRect/>
                          </a:stretch>
                        </pic:blipFill>
                        <pic:spPr>
                          <a:xfrm>
                            <a:off x="1042035" y="118745"/>
                            <a:ext cx="106680" cy="220980"/>
                          </a:xfrm>
                          <a:prstGeom prst="rect">
                            <a:avLst/>
                          </a:prstGeom>
                        </pic:spPr>
                      </pic:pic>
                      <wps:wsp>
                        <wps:cNvPr id="354" name="Rectangle 354"/>
                        <wps:cNvSpPr/>
                        <wps:spPr>
                          <a:xfrm>
                            <a:off x="1042670" y="135986"/>
                            <a:ext cx="129926" cy="222272"/>
                          </a:xfrm>
                          <a:prstGeom prst="rect">
                            <a:avLst/>
                          </a:prstGeom>
                          <a:ln>
                            <a:noFill/>
                          </a:ln>
                        </wps:spPr>
                        <wps:txbx>
                          <w:txbxContent>
                            <w:p w14:paraId="47B0515D" w14:textId="77777777" w:rsidR="00CB7AAF" w:rsidRDefault="00E2475B">
                              <w:pPr>
                                <w:spacing w:after="160" w:line="259" w:lineRule="auto"/>
                                <w:ind w:left="0" w:firstLine="0"/>
                                <w:jc w:val="left"/>
                              </w:pPr>
                              <w:r>
                                <w:rPr>
                                  <w:rFonts w:ascii="Arial" w:eastAsia="Arial" w:hAnsi="Arial" w:cs="Arial"/>
                                  <w:sz w:val="28"/>
                                </w:rPr>
                                <w:t xml:space="preserve">  </w:t>
                              </w:r>
                            </w:p>
                          </w:txbxContent>
                        </wps:txbx>
                        <wps:bodyPr horzOverflow="overflow" vert="horz" lIns="0" tIns="0" rIns="0" bIns="0" rtlCol="0">
                          <a:noAutofit/>
                        </wps:bodyPr>
                      </wps:wsp>
                      <wps:wsp>
                        <wps:cNvPr id="355" name="Rectangle 355"/>
                        <wps:cNvSpPr/>
                        <wps:spPr>
                          <a:xfrm>
                            <a:off x="1141730" y="151130"/>
                            <a:ext cx="45808" cy="206453"/>
                          </a:xfrm>
                          <a:prstGeom prst="rect">
                            <a:avLst/>
                          </a:prstGeom>
                          <a:ln>
                            <a:noFill/>
                          </a:ln>
                        </wps:spPr>
                        <wps:txbx>
                          <w:txbxContent>
                            <w:p w14:paraId="50BED7A2" w14:textId="77777777" w:rsidR="00CB7AAF" w:rsidRDefault="00E2475B">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57" name="Picture 357"/>
                          <pic:cNvPicPr/>
                        </pic:nvPicPr>
                        <pic:blipFill>
                          <a:blip r:embed="rId10"/>
                          <a:stretch>
                            <a:fillRect/>
                          </a:stretch>
                        </pic:blipFill>
                        <pic:spPr>
                          <a:xfrm>
                            <a:off x="1125855" y="118745"/>
                            <a:ext cx="53340" cy="220980"/>
                          </a:xfrm>
                          <a:prstGeom prst="rect">
                            <a:avLst/>
                          </a:prstGeom>
                        </pic:spPr>
                      </pic:pic>
                      <wps:wsp>
                        <wps:cNvPr id="358" name="Rectangle 358"/>
                        <wps:cNvSpPr/>
                        <wps:spPr>
                          <a:xfrm>
                            <a:off x="1126490" y="135986"/>
                            <a:ext cx="65740" cy="222272"/>
                          </a:xfrm>
                          <a:prstGeom prst="rect">
                            <a:avLst/>
                          </a:prstGeom>
                          <a:ln>
                            <a:noFill/>
                          </a:ln>
                        </wps:spPr>
                        <wps:txbx>
                          <w:txbxContent>
                            <w:p w14:paraId="30BBC708" w14:textId="77777777" w:rsidR="00CB7AAF" w:rsidRDefault="00E2475B">
                              <w:pPr>
                                <w:spacing w:after="160" w:line="259" w:lineRule="auto"/>
                                <w:ind w:left="0" w:firstLine="0"/>
                                <w:jc w:val="left"/>
                              </w:pPr>
                              <w:r>
                                <w:rPr>
                                  <w:rFonts w:ascii="Arial" w:eastAsia="Arial" w:hAnsi="Arial" w:cs="Arial"/>
                                  <w:sz w:val="28"/>
                                </w:rPr>
                                <w:t xml:space="preserve"> </w:t>
                              </w:r>
                            </w:p>
                          </w:txbxContent>
                        </wps:txbx>
                        <wps:bodyPr horzOverflow="overflow" vert="horz" lIns="0" tIns="0" rIns="0" bIns="0" rtlCol="0">
                          <a:noAutofit/>
                        </wps:bodyPr>
                      </wps:wsp>
                      <wps:wsp>
                        <wps:cNvPr id="359" name="Rectangle 359"/>
                        <wps:cNvSpPr/>
                        <wps:spPr>
                          <a:xfrm>
                            <a:off x="1174750" y="151130"/>
                            <a:ext cx="45808" cy="206453"/>
                          </a:xfrm>
                          <a:prstGeom prst="rect">
                            <a:avLst/>
                          </a:prstGeom>
                          <a:ln>
                            <a:noFill/>
                          </a:ln>
                        </wps:spPr>
                        <wps:txbx>
                          <w:txbxContent>
                            <w:p w14:paraId="60441024" w14:textId="77777777" w:rsidR="00CB7AAF" w:rsidRDefault="00E2475B">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61" name="Picture 361"/>
                          <pic:cNvPicPr/>
                        </pic:nvPicPr>
                        <pic:blipFill>
                          <a:blip r:embed="rId11"/>
                          <a:stretch>
                            <a:fillRect/>
                          </a:stretch>
                        </pic:blipFill>
                        <pic:spPr>
                          <a:xfrm>
                            <a:off x="127635" y="319405"/>
                            <a:ext cx="5842000" cy="190500"/>
                          </a:xfrm>
                          <a:prstGeom prst="rect">
                            <a:avLst/>
                          </a:prstGeom>
                        </pic:spPr>
                      </pic:pic>
                      <wps:wsp>
                        <wps:cNvPr id="362" name="Rectangle 362"/>
                        <wps:cNvSpPr/>
                        <wps:spPr>
                          <a:xfrm>
                            <a:off x="127889" y="352599"/>
                            <a:ext cx="135196" cy="190519"/>
                          </a:xfrm>
                          <a:prstGeom prst="rect">
                            <a:avLst/>
                          </a:prstGeom>
                          <a:ln>
                            <a:noFill/>
                          </a:ln>
                        </wps:spPr>
                        <wps:txbx>
                          <w:txbxContent>
                            <w:p w14:paraId="6B08C1C2" w14:textId="77777777" w:rsidR="00CB7AAF" w:rsidRDefault="00E2475B">
                              <w:pPr>
                                <w:spacing w:after="160" w:line="259" w:lineRule="auto"/>
                                <w:ind w:left="0" w:firstLine="0"/>
                                <w:jc w:val="left"/>
                              </w:pPr>
                              <w:r>
                                <w:rPr>
                                  <w:rFonts w:ascii="Arial" w:eastAsia="Arial" w:hAnsi="Arial" w:cs="Arial"/>
                                </w:rPr>
                                <w:t>S</w:t>
                              </w:r>
                            </w:p>
                          </w:txbxContent>
                        </wps:txbx>
                        <wps:bodyPr horzOverflow="overflow" vert="horz" lIns="0" tIns="0" rIns="0" bIns="0" rtlCol="0">
                          <a:noAutofit/>
                        </wps:bodyPr>
                      </wps:wsp>
                      <wps:wsp>
                        <wps:cNvPr id="363" name="Rectangle 363"/>
                        <wps:cNvSpPr/>
                        <wps:spPr>
                          <a:xfrm>
                            <a:off x="229489" y="352599"/>
                            <a:ext cx="6771738" cy="190519"/>
                          </a:xfrm>
                          <a:prstGeom prst="rect">
                            <a:avLst/>
                          </a:prstGeom>
                          <a:ln>
                            <a:noFill/>
                          </a:ln>
                        </wps:spPr>
                        <wps:txbx>
                          <w:txbxContent>
                            <w:p w14:paraId="331F89EF" w14:textId="77777777" w:rsidR="00CB7AAF" w:rsidRDefault="00E2475B">
                              <w:pPr>
                                <w:spacing w:after="160" w:line="259" w:lineRule="auto"/>
                                <w:ind w:left="0" w:firstLine="0"/>
                                <w:jc w:val="left"/>
                              </w:pPr>
                              <w:r>
                                <w:rPr>
                                  <w:rFonts w:ascii="Arial" w:eastAsia="Arial" w:hAnsi="Arial" w:cs="Arial"/>
                                </w:rPr>
                                <w:t>tands must be completed and fully manned ready for the exhibition opening</w:t>
                              </w:r>
                            </w:p>
                          </w:txbxContent>
                        </wps:txbx>
                        <wps:bodyPr horzOverflow="overflow" vert="horz" lIns="0" tIns="0" rIns="0" bIns="0" rtlCol="0">
                          <a:noAutofit/>
                        </wps:bodyPr>
                      </wps:wsp>
                      <wps:wsp>
                        <wps:cNvPr id="364" name="Rectangle 364"/>
                        <wps:cNvSpPr/>
                        <wps:spPr>
                          <a:xfrm>
                            <a:off x="5306060" y="349250"/>
                            <a:ext cx="45808" cy="206453"/>
                          </a:xfrm>
                          <a:prstGeom prst="rect">
                            <a:avLst/>
                          </a:prstGeom>
                          <a:ln>
                            <a:noFill/>
                          </a:ln>
                        </wps:spPr>
                        <wps:txbx>
                          <w:txbxContent>
                            <w:p w14:paraId="5570DB87" w14:textId="77777777" w:rsidR="00CB7AAF" w:rsidRDefault="00E2475B">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66" name="Picture 366"/>
                          <pic:cNvPicPr/>
                        </pic:nvPicPr>
                        <pic:blipFill>
                          <a:blip r:embed="rId12"/>
                          <a:stretch>
                            <a:fillRect/>
                          </a:stretch>
                        </pic:blipFill>
                        <pic:spPr>
                          <a:xfrm>
                            <a:off x="4529456" y="319405"/>
                            <a:ext cx="45720" cy="190500"/>
                          </a:xfrm>
                          <a:prstGeom prst="rect">
                            <a:avLst/>
                          </a:prstGeom>
                        </pic:spPr>
                      </pic:pic>
                      <wps:wsp>
                        <wps:cNvPr id="367" name="Rectangle 367"/>
                        <wps:cNvSpPr/>
                        <wps:spPr>
                          <a:xfrm>
                            <a:off x="4531360" y="355139"/>
                            <a:ext cx="56348" cy="190519"/>
                          </a:xfrm>
                          <a:prstGeom prst="rect">
                            <a:avLst/>
                          </a:prstGeom>
                          <a:ln>
                            <a:noFill/>
                          </a:ln>
                        </wps:spPr>
                        <wps:txbx>
                          <w:txbxContent>
                            <w:p w14:paraId="2C5EBC4D" w14:textId="77777777" w:rsidR="00CB7AAF" w:rsidRDefault="00E2475B">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368" name="Rectangle 368"/>
                        <wps:cNvSpPr/>
                        <wps:spPr>
                          <a:xfrm>
                            <a:off x="4574540" y="351790"/>
                            <a:ext cx="45808" cy="206453"/>
                          </a:xfrm>
                          <a:prstGeom prst="rect">
                            <a:avLst/>
                          </a:prstGeom>
                          <a:ln>
                            <a:noFill/>
                          </a:ln>
                        </wps:spPr>
                        <wps:txbx>
                          <w:txbxContent>
                            <w:p w14:paraId="18CE5F71" w14:textId="77777777" w:rsidR="00CB7AAF" w:rsidRDefault="00E2475B">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32A64BAF" id="Group 11099" o:spid="_x0000_s1026" style="width:470.05pt;height:56.3pt;mso-position-horizontal-relative:char;mso-position-vertical-relative:line" coordsize="59696,7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">
                <v:rect id="Rectangle 335" o:spid="_x0000_s1027" style="position:absolute;left:54105;top:560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OuOxQAAANwAAAAPAAAAZHJzL2Rvd25yZXYueG1sRI9Pi8Iw&#10;FMTvgt8hPMGbpq4o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C85OuOxQAAANwAAAAP&#10;AAAAAAAAAAAAAAAAAAcCAABkcnMvZG93bnJldi54bWxQSwUGAAAAAAMAAwC3AAAA+QIAAAAA&#10;" filled="f" stroked="f">
                  <v:textbox inset="0,0,0,0">
                    <w:txbxContent>
                      <w:p w14:paraId="7E3B6EDA" w14:textId="77777777" w:rsidR="00CB7AAF" w:rsidRDefault="00E2475B">
                        <w:pPr>
                          <w:spacing w:after="160" w:line="259" w:lineRule="auto"/>
                          <w:ind w:left="0" w:firstLine="0"/>
                          <w:jc w:val="left"/>
                        </w:pPr>
                        <w:r>
                          <w:t xml:space="preserve"> </w:t>
                        </w:r>
                      </w:p>
                    </w:txbxContent>
                  </v:textbox>
                </v:rect>
                <v:shape id="Shape 342" o:spid="_x0000_s1028" style="position:absolute;left:254;top:254;width:26797;height:6203;visibility:visible;mso-wrap-style:square;v-text-anchor:top" coordsize="2679700,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" path="m,l2679700,r,12700l12700,12700r,594995l2679700,607695r,12700l,620395,,xe" fillcolor="black" stroked="f" strokeweight="0">
                  <v:stroke miterlimit="83231f" joinstyle="miter"/>
                  <v:path arrowok="t" textboxrect="0,0,2679700,620395"/>
                </v:shape>
                <v:shape id="Shape 343" o:spid="_x0000_s1029" style="position:absolute;width:27051;height:6711;visibility:visible;mso-wrap-style:square;v-text-anchor:top" coordsize="2705100,67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" path="m,l2705100,r,12700l12700,12700r,645795l2705100,658495r,12700l,671195,,xe" fillcolor="black" stroked="f" strokeweight="0">
                  <v:stroke miterlimit="83231f" joinstyle="miter"/>
                  <v:path arrowok="t" textboxrect="0,0,2705100,671195"/>
                </v:shape>
                <v:shape id="Shape 344" o:spid="_x0000_s1030" style="position:absolute;left:27051;top:254;width:26797;height:6203;visibility:visible;mso-wrap-style:square;v-text-anchor:top" coordsize="2679700,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" path="m,l2679700,r,620395l,620395,,607695r2667000,l2667000,12700,,12700,,xe" fillcolor="black" stroked="f" strokeweight="0">
                  <v:stroke miterlimit="83231f" joinstyle="miter"/>
                  <v:path arrowok="t" textboxrect="0,0,2679700,620395"/>
                </v:shape>
                <v:shape id="Shape 345" o:spid="_x0000_s1031" style="position:absolute;left:27051;width:27051;height:6711;visibility:visible;mso-wrap-style:square;v-text-anchor:top" coordsize="2705100,67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" path="m,l2705100,r,671195l,671195,,658495r2692400,l2692400,12700,,12700,,xe" fillcolor="black" stroked="f" strokeweight="0">
                  <v:stroke miterlimit="83231f" joinstyle="miter"/>
                  <v:path arrowok="t" textboxrect="0,0,2705100,67119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7" o:spid="_x0000_s1032" type="#_x0000_t75" style="position:absolute;left:393;top:838;width:53340;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">
                  <v:imagedata r:id="rId13" o:title=""/>
                </v:shape>
                <v:shape id="Picture 349" o:spid="_x0000_s1033" type="#_x0000_t75" style="position:absolute;left:1276;top:1187;width:12141;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">
                  <v:imagedata r:id="rId14" o:title=""/>
                </v:shape>
                <v:rect id="Rectangle 350" o:spid="_x0000_s1034" style="position:absolute;left:1278;top:1588;width:14726;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50481F8F" w14:textId="77777777" w:rsidR="00CB7AAF" w:rsidRDefault="00E2475B">
                        <w:pPr>
                          <w:spacing w:after="160" w:line="259" w:lineRule="auto"/>
                          <w:ind w:left="0" w:firstLine="0"/>
                          <w:jc w:val="left"/>
                        </w:pPr>
                        <w:r>
                          <w:rPr>
                            <w:rFonts w:ascii="Arial" w:eastAsia="Arial" w:hAnsi="Arial" w:cs="Arial"/>
                            <w:b/>
                            <w:sz w:val="28"/>
                          </w:rPr>
                          <w:t>IMPORTANT!</w:t>
                        </w:r>
                      </w:p>
                    </w:txbxContent>
                  </v:textbox>
                </v:rect>
                <v:rect id="Rectangle 351" o:spid="_x0000_s1035" style="position:absolute;left:12306;top:173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7935B050" w14:textId="77777777" w:rsidR="00CB7AAF" w:rsidRDefault="00E2475B">
                        <w:pPr>
                          <w:spacing w:after="160" w:line="259" w:lineRule="auto"/>
                          <w:ind w:left="0" w:firstLine="0"/>
                          <w:jc w:val="left"/>
                        </w:pPr>
                        <w:r>
                          <w:t xml:space="preserve"> </w:t>
                        </w:r>
                      </w:p>
                    </w:txbxContent>
                  </v:textbox>
                </v:rect>
                <v:shape id="Picture 353" o:spid="_x0000_s1036" type="#_x0000_t75" style="position:absolute;left:10420;top:1187;width:1067;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">
                  <v:imagedata r:id="rId15" o:title=""/>
                </v:shape>
                <v:rect id="Rectangle 354" o:spid="_x0000_s1037" style="position:absolute;left:10426;top:1359;width:1299;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47B0515D" w14:textId="77777777" w:rsidR="00CB7AAF" w:rsidRDefault="00E2475B">
                        <w:pPr>
                          <w:spacing w:after="160" w:line="259" w:lineRule="auto"/>
                          <w:ind w:left="0" w:firstLine="0"/>
                          <w:jc w:val="left"/>
                        </w:pPr>
                        <w:r>
                          <w:rPr>
                            <w:rFonts w:ascii="Arial" w:eastAsia="Arial" w:hAnsi="Arial" w:cs="Arial"/>
                            <w:sz w:val="28"/>
                          </w:rPr>
                          <w:t xml:space="preserve">  </w:t>
                        </w:r>
                      </w:p>
                    </w:txbxContent>
                  </v:textbox>
                </v:rect>
                <v:rect id="Rectangle 355" o:spid="_x0000_s1038" style="position:absolute;left:11417;top:151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50BED7A2" w14:textId="77777777" w:rsidR="00CB7AAF" w:rsidRDefault="00E2475B">
                        <w:pPr>
                          <w:spacing w:after="160" w:line="259" w:lineRule="auto"/>
                          <w:ind w:left="0" w:firstLine="0"/>
                          <w:jc w:val="left"/>
                        </w:pPr>
                        <w:r>
                          <w:t xml:space="preserve"> </w:t>
                        </w:r>
                      </w:p>
                    </w:txbxContent>
                  </v:textbox>
                </v:rect>
                <v:shape id="Picture 357" o:spid="_x0000_s1039" type="#_x0000_t75" style="position:absolute;left:11258;top:1187;width:533;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">
                  <v:imagedata r:id="rId16" o:title=""/>
                </v:shape>
                <v:rect id="Rectangle 358" o:spid="_x0000_s1040" style="position:absolute;left:11264;top:1359;width:65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30BBC708" w14:textId="77777777" w:rsidR="00CB7AAF" w:rsidRDefault="00E2475B">
                        <w:pPr>
                          <w:spacing w:after="160" w:line="259" w:lineRule="auto"/>
                          <w:ind w:left="0" w:firstLine="0"/>
                          <w:jc w:val="left"/>
                        </w:pPr>
                        <w:r>
                          <w:rPr>
                            <w:rFonts w:ascii="Arial" w:eastAsia="Arial" w:hAnsi="Arial" w:cs="Arial"/>
                            <w:sz w:val="28"/>
                          </w:rPr>
                          <w:t xml:space="preserve"> </w:t>
                        </w:r>
                      </w:p>
                    </w:txbxContent>
                  </v:textbox>
                </v:rect>
                <v:rect id="Rectangle 359" o:spid="_x0000_s1041" style="position:absolute;left:11747;top:151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60441024" w14:textId="77777777" w:rsidR="00CB7AAF" w:rsidRDefault="00E2475B">
                        <w:pPr>
                          <w:spacing w:after="160" w:line="259" w:lineRule="auto"/>
                          <w:ind w:left="0" w:firstLine="0"/>
                          <w:jc w:val="left"/>
                        </w:pPr>
                        <w:r>
                          <w:t xml:space="preserve"> </w:t>
                        </w:r>
                      </w:p>
                    </w:txbxContent>
                  </v:textbox>
                </v:rect>
                <v:shape id="Picture 361" o:spid="_x0000_s1042" type="#_x0000_t75" style="position:absolute;left:1276;top:3194;width:58420;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">
                  <v:imagedata r:id="rId17" o:title=""/>
                </v:shape>
                <v:rect id="Rectangle 362" o:spid="_x0000_s1043" style="position:absolute;left:1278;top:3525;width:135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6B08C1C2" w14:textId="77777777" w:rsidR="00CB7AAF" w:rsidRDefault="00E2475B">
                        <w:pPr>
                          <w:spacing w:after="160" w:line="259" w:lineRule="auto"/>
                          <w:ind w:left="0" w:firstLine="0"/>
                          <w:jc w:val="left"/>
                        </w:pPr>
                        <w:r>
                          <w:rPr>
                            <w:rFonts w:ascii="Arial" w:eastAsia="Arial" w:hAnsi="Arial" w:cs="Arial"/>
                          </w:rPr>
                          <w:t>S</w:t>
                        </w:r>
                      </w:p>
                    </w:txbxContent>
                  </v:textbox>
                </v:rect>
                <v:rect id="Rectangle 363" o:spid="_x0000_s1044" style="position:absolute;left:2294;top:3525;width:67718;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331F89EF" w14:textId="77777777" w:rsidR="00CB7AAF" w:rsidRDefault="00E2475B">
                        <w:pPr>
                          <w:spacing w:after="160" w:line="259" w:lineRule="auto"/>
                          <w:ind w:left="0" w:firstLine="0"/>
                          <w:jc w:val="left"/>
                        </w:pPr>
                        <w:r>
                          <w:rPr>
                            <w:rFonts w:ascii="Arial" w:eastAsia="Arial" w:hAnsi="Arial" w:cs="Arial"/>
                          </w:rPr>
                          <w:t>tands must be completed and fully manned ready for the exhibition opening</w:t>
                        </w:r>
                      </w:p>
                    </w:txbxContent>
                  </v:textbox>
                </v:rect>
                <v:rect id="Rectangle 364" o:spid="_x0000_s1045" style="position:absolute;left:53060;top:349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5570DB87" w14:textId="77777777" w:rsidR="00CB7AAF" w:rsidRDefault="00E2475B">
                        <w:pPr>
                          <w:spacing w:after="160" w:line="259" w:lineRule="auto"/>
                          <w:ind w:left="0" w:firstLine="0"/>
                          <w:jc w:val="left"/>
                        </w:pPr>
                        <w:r>
                          <w:t xml:space="preserve"> </w:t>
                        </w:r>
                      </w:p>
                    </w:txbxContent>
                  </v:textbox>
                </v:rect>
                <v:shape id="Picture 366" o:spid="_x0000_s1046" type="#_x0000_t75" style="position:absolute;left:45294;top:3194;width:45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">
                  <v:imagedata r:id="rId18" o:title=""/>
                </v:shape>
                <v:rect id="Rectangle 367" o:spid="_x0000_s1047" style="position:absolute;left:45313;top:3551;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filled="f" stroked="f">
                  <v:textbox inset="0,0,0,0">
                    <w:txbxContent>
                      <w:p w14:paraId="2C5EBC4D" w14:textId="77777777" w:rsidR="00CB7AAF" w:rsidRDefault="00E2475B">
                        <w:pPr>
                          <w:spacing w:after="160" w:line="259" w:lineRule="auto"/>
                          <w:ind w:left="0" w:firstLine="0"/>
                          <w:jc w:val="left"/>
                        </w:pPr>
                        <w:r>
                          <w:rPr>
                            <w:rFonts w:ascii="Arial" w:eastAsia="Arial" w:hAnsi="Arial" w:cs="Arial"/>
                          </w:rPr>
                          <w:t xml:space="preserve"> </w:t>
                        </w:r>
                      </w:p>
                    </w:txbxContent>
                  </v:textbox>
                </v:rect>
                <v:rect id="Rectangle 368" o:spid="_x0000_s1048" style="position:absolute;left:45745;top:351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18CE5F71" w14:textId="77777777" w:rsidR="00CB7AAF" w:rsidRDefault="00E2475B">
                        <w:pPr>
                          <w:spacing w:after="160" w:line="259" w:lineRule="auto"/>
                          <w:ind w:left="0" w:firstLine="0"/>
                          <w:jc w:val="left"/>
                        </w:pPr>
                        <w:r>
                          <w:t xml:space="preserve"> </w:t>
                        </w:r>
                      </w:p>
                    </w:txbxContent>
                  </v:textbox>
                </v:rect>
                <w10:anchorlock/>
              </v:group>
            </w:pict>
          </mc:Fallback>
        </mc:AlternateContent>
      </w:r>
    </w:p>
    <w:p w14:paraId="2468B92A" w14:textId="77777777" w:rsidR="00CB7AAF" w:rsidRDefault="00E2475B">
      <w:pPr>
        <w:spacing w:after="0" w:line="259" w:lineRule="auto"/>
        <w:ind w:left="174" w:firstLine="0"/>
        <w:jc w:val="center"/>
      </w:pPr>
      <w:r>
        <w:rPr>
          <w:b/>
        </w:rPr>
        <w:t xml:space="preserve"> </w:t>
      </w:r>
      <w:r>
        <w:t xml:space="preserve"> </w:t>
      </w:r>
    </w:p>
    <w:p w14:paraId="60945081" w14:textId="77777777" w:rsidR="00CB7AAF" w:rsidRDefault="00E2475B">
      <w:pPr>
        <w:spacing w:after="0" w:line="259" w:lineRule="auto"/>
        <w:ind w:left="174" w:firstLine="0"/>
        <w:jc w:val="center"/>
      </w:pPr>
      <w:r>
        <w:rPr>
          <w:b/>
        </w:rPr>
        <w:t xml:space="preserve"> </w:t>
      </w:r>
      <w:r>
        <w:t xml:space="preserve"> </w:t>
      </w:r>
    </w:p>
    <w:p w14:paraId="34E1534F" w14:textId="77777777" w:rsidR="00CB7AAF" w:rsidRDefault="00E2475B">
      <w:pPr>
        <w:spacing w:after="0" w:line="259" w:lineRule="auto"/>
        <w:ind w:left="174" w:firstLine="0"/>
        <w:jc w:val="center"/>
      </w:pPr>
      <w:r>
        <w:rPr>
          <w:b/>
        </w:rPr>
        <w:t xml:space="preserve"> </w:t>
      </w:r>
      <w:r>
        <w:t xml:space="preserve"> </w:t>
      </w:r>
    </w:p>
    <w:p w14:paraId="4345CD7F" w14:textId="77777777" w:rsidR="00CB7AAF" w:rsidRDefault="00E2475B">
      <w:pPr>
        <w:pStyle w:val="Heading2"/>
        <w:tabs>
          <w:tab w:val="center" w:pos="2184"/>
        </w:tabs>
        <w:ind w:left="0" w:firstLine="0"/>
      </w:pPr>
      <w:r>
        <w:t>3.</w:t>
      </w:r>
      <w:r>
        <w:rPr>
          <w:rFonts w:ascii="Arial" w:eastAsia="Arial" w:hAnsi="Arial" w:cs="Arial"/>
        </w:rPr>
        <w:t xml:space="preserve">  </w:t>
      </w:r>
      <w:r>
        <w:rPr>
          <w:rFonts w:ascii="Arial" w:eastAsia="Arial" w:hAnsi="Arial" w:cs="Arial"/>
        </w:rPr>
        <w:tab/>
      </w:r>
      <w:r>
        <w:t xml:space="preserve">BREAKDOWN/DISMANTLING  </w:t>
      </w:r>
    </w:p>
    <w:p w14:paraId="67E96C22" w14:textId="77777777" w:rsidR="00CB7AAF" w:rsidRDefault="00E2475B">
      <w:pPr>
        <w:spacing w:after="0" w:line="259" w:lineRule="auto"/>
        <w:ind w:left="16" w:firstLine="0"/>
        <w:jc w:val="left"/>
      </w:pPr>
      <w:r>
        <w:t xml:space="preserve">  </w:t>
      </w:r>
    </w:p>
    <w:p w14:paraId="00E63CE1" w14:textId="620F9D9A" w:rsidR="00CB7AAF" w:rsidRDefault="00E2475B">
      <w:pPr>
        <w:spacing w:after="0" w:line="242" w:lineRule="auto"/>
        <w:ind w:left="16" w:right="6" w:firstLine="0"/>
        <w:jc w:val="left"/>
      </w:pPr>
      <w:r>
        <w:rPr>
          <w:b/>
          <w:color w:val="FF0000"/>
        </w:rPr>
        <w:t xml:space="preserve">Display material and exhibits must NOT be removed from stands before the close of the exhibition at 3.00pm on Friday </w:t>
      </w:r>
      <w:r w:rsidR="00AC37F7">
        <w:rPr>
          <w:b/>
          <w:color w:val="FF0000"/>
        </w:rPr>
        <w:t>6</w:t>
      </w:r>
      <w:r>
        <w:rPr>
          <w:b/>
          <w:color w:val="FF0000"/>
        </w:rPr>
        <w:t xml:space="preserve">th November. </w:t>
      </w:r>
      <w:r>
        <w:t xml:space="preserve"> </w:t>
      </w:r>
    </w:p>
    <w:p w14:paraId="1BBA4621" w14:textId="77777777" w:rsidR="00CB7AAF" w:rsidRDefault="00E2475B">
      <w:pPr>
        <w:spacing w:after="217" w:line="259" w:lineRule="auto"/>
        <w:ind w:left="16" w:firstLine="0"/>
        <w:jc w:val="left"/>
      </w:pPr>
      <w:r>
        <w:t xml:space="preserve">  </w:t>
      </w:r>
    </w:p>
    <w:p w14:paraId="542110EB" w14:textId="77777777" w:rsidR="00CB7AAF" w:rsidRDefault="00E2475B">
      <w:pPr>
        <w:spacing w:after="0" w:line="259" w:lineRule="auto"/>
        <w:ind w:left="-5"/>
        <w:jc w:val="left"/>
      </w:pPr>
      <w:r>
        <w:rPr>
          <w:sz w:val="37"/>
          <w:vertAlign w:val="superscript"/>
        </w:rPr>
        <w:t xml:space="preserve"> </w:t>
      </w:r>
      <w:r>
        <w:rPr>
          <w:rFonts w:ascii="Arial" w:eastAsia="Arial" w:hAnsi="Arial" w:cs="Arial"/>
          <w:b/>
          <w:sz w:val="28"/>
        </w:rPr>
        <w:t>IMPORTANT!</w:t>
      </w:r>
      <w:r>
        <w:rPr>
          <w:rFonts w:ascii="Arial" w:eastAsia="Arial" w:hAnsi="Arial" w:cs="Arial"/>
          <w:sz w:val="28"/>
        </w:rPr>
        <w:t xml:space="preserve">   </w:t>
      </w:r>
      <w:r>
        <w:t xml:space="preserve"> </w:t>
      </w:r>
    </w:p>
    <w:p w14:paraId="1392DDCE" w14:textId="77777777" w:rsidR="00CB7AAF" w:rsidRDefault="00E2475B">
      <w:pPr>
        <w:spacing w:after="0" w:line="259" w:lineRule="auto"/>
        <w:ind w:left="16" w:firstLine="0"/>
        <w:jc w:val="left"/>
      </w:pPr>
      <w:r>
        <w:t xml:space="preserve"> </w:t>
      </w:r>
    </w:p>
    <w:p w14:paraId="0453DC24" w14:textId="77777777" w:rsidR="00CB7AAF" w:rsidRDefault="00E2475B">
      <w:pPr>
        <w:spacing w:after="3" w:line="284" w:lineRule="auto"/>
        <w:ind w:left="16" w:right="46" w:firstLine="56"/>
      </w:pPr>
      <w:r>
        <w:rPr>
          <w:noProof/>
          <w:sz w:val="22"/>
        </w:rPr>
        <mc:AlternateContent>
          <mc:Choice Requires="wpg">
            <w:drawing>
              <wp:anchor distT="0" distB="0" distL="114300" distR="114300" simplePos="0" relativeHeight="251658240" behindDoc="1" locked="0" layoutInCell="1" allowOverlap="1" wp14:anchorId="41A959DB" wp14:editId="18E8FF80">
                <wp:simplePos x="0" y="0"/>
                <wp:positionH relativeFrom="column">
                  <wp:posOffset>-5396</wp:posOffset>
                </wp:positionH>
                <wp:positionV relativeFrom="paragraph">
                  <wp:posOffset>-347772</wp:posOffset>
                </wp:positionV>
                <wp:extent cx="5524500" cy="1043939"/>
                <wp:effectExtent l="0" t="0" r="0" b="0"/>
                <wp:wrapNone/>
                <wp:docPr id="9942" name="Group 9942"/>
                <wp:cNvGraphicFramePr/>
                <a:graphic xmlns:a="http://schemas.openxmlformats.org/drawingml/2006/main">
                  <a:graphicData uri="http://schemas.microsoft.com/office/word/2010/wordprocessingGroup">
                    <wpg:wgp>
                      <wpg:cNvGrpSpPr/>
                      <wpg:grpSpPr>
                        <a:xfrm>
                          <a:off x="0" y="0"/>
                          <a:ext cx="5524500" cy="1043939"/>
                          <a:chOff x="0" y="0"/>
                          <a:chExt cx="5524500" cy="1043939"/>
                        </a:xfrm>
                      </wpg:grpSpPr>
                      <wps:wsp>
                        <wps:cNvPr id="383" name="Shape 383"/>
                        <wps:cNvSpPr/>
                        <wps:spPr>
                          <a:xfrm>
                            <a:off x="25933" y="30352"/>
                            <a:ext cx="2736316" cy="983107"/>
                          </a:xfrm>
                          <a:custGeom>
                            <a:avLst/>
                            <a:gdLst/>
                            <a:ahLst/>
                            <a:cxnLst/>
                            <a:rect l="0" t="0" r="0" b="0"/>
                            <a:pathLst>
                              <a:path w="2736316" h="983107">
                                <a:moveTo>
                                  <a:pt x="0" y="0"/>
                                </a:moveTo>
                                <a:lnTo>
                                  <a:pt x="2736316" y="0"/>
                                </a:lnTo>
                                <a:lnTo>
                                  <a:pt x="2736316" y="15240"/>
                                </a:lnTo>
                                <a:lnTo>
                                  <a:pt x="12967" y="15240"/>
                                </a:lnTo>
                                <a:lnTo>
                                  <a:pt x="12967" y="967994"/>
                                </a:lnTo>
                                <a:lnTo>
                                  <a:pt x="2736316" y="967994"/>
                                </a:lnTo>
                                <a:lnTo>
                                  <a:pt x="2736316" y="983107"/>
                                </a:lnTo>
                                <a:lnTo>
                                  <a:pt x="0" y="9831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 name="Shape 384"/>
                        <wps:cNvSpPr/>
                        <wps:spPr>
                          <a:xfrm>
                            <a:off x="0" y="0"/>
                            <a:ext cx="2762250" cy="1043939"/>
                          </a:xfrm>
                          <a:custGeom>
                            <a:avLst/>
                            <a:gdLst/>
                            <a:ahLst/>
                            <a:cxnLst/>
                            <a:rect l="0" t="0" r="0" b="0"/>
                            <a:pathLst>
                              <a:path w="2762250" h="1043939">
                                <a:moveTo>
                                  <a:pt x="0" y="0"/>
                                </a:moveTo>
                                <a:lnTo>
                                  <a:pt x="2762250" y="0"/>
                                </a:lnTo>
                                <a:lnTo>
                                  <a:pt x="2762250" y="15113"/>
                                </a:lnTo>
                                <a:lnTo>
                                  <a:pt x="12967" y="15113"/>
                                </a:lnTo>
                                <a:lnTo>
                                  <a:pt x="12967" y="1028700"/>
                                </a:lnTo>
                                <a:lnTo>
                                  <a:pt x="2762250" y="1028700"/>
                                </a:lnTo>
                                <a:lnTo>
                                  <a:pt x="2762250" y="1043939"/>
                                </a:lnTo>
                                <a:lnTo>
                                  <a:pt x="0" y="104393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 name="Shape 385"/>
                        <wps:cNvSpPr/>
                        <wps:spPr>
                          <a:xfrm>
                            <a:off x="2762250" y="30352"/>
                            <a:ext cx="2736342" cy="983107"/>
                          </a:xfrm>
                          <a:custGeom>
                            <a:avLst/>
                            <a:gdLst/>
                            <a:ahLst/>
                            <a:cxnLst/>
                            <a:rect l="0" t="0" r="0" b="0"/>
                            <a:pathLst>
                              <a:path w="2736342" h="983107">
                                <a:moveTo>
                                  <a:pt x="0" y="0"/>
                                </a:moveTo>
                                <a:lnTo>
                                  <a:pt x="2736342" y="0"/>
                                </a:lnTo>
                                <a:lnTo>
                                  <a:pt x="2736342" y="983107"/>
                                </a:lnTo>
                                <a:lnTo>
                                  <a:pt x="0" y="983107"/>
                                </a:lnTo>
                                <a:lnTo>
                                  <a:pt x="0" y="967994"/>
                                </a:lnTo>
                                <a:lnTo>
                                  <a:pt x="2723388" y="967994"/>
                                </a:lnTo>
                                <a:lnTo>
                                  <a:pt x="2723388" y="15240"/>
                                </a:lnTo>
                                <a:lnTo>
                                  <a:pt x="0" y="152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 name="Shape 386"/>
                        <wps:cNvSpPr/>
                        <wps:spPr>
                          <a:xfrm>
                            <a:off x="2762250" y="0"/>
                            <a:ext cx="2762250" cy="1043939"/>
                          </a:xfrm>
                          <a:custGeom>
                            <a:avLst/>
                            <a:gdLst/>
                            <a:ahLst/>
                            <a:cxnLst/>
                            <a:rect l="0" t="0" r="0" b="0"/>
                            <a:pathLst>
                              <a:path w="2762250" h="1043939">
                                <a:moveTo>
                                  <a:pt x="0" y="0"/>
                                </a:moveTo>
                                <a:lnTo>
                                  <a:pt x="2762250" y="0"/>
                                </a:lnTo>
                                <a:lnTo>
                                  <a:pt x="2762250" y="1043939"/>
                                </a:lnTo>
                                <a:lnTo>
                                  <a:pt x="0" y="1043939"/>
                                </a:lnTo>
                                <a:lnTo>
                                  <a:pt x="0" y="1028700"/>
                                </a:lnTo>
                                <a:lnTo>
                                  <a:pt x="2749297" y="1028700"/>
                                </a:lnTo>
                                <a:lnTo>
                                  <a:pt x="2749297" y="15113"/>
                                </a:lnTo>
                                <a:lnTo>
                                  <a:pt x="0" y="151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88" name="Picture 388"/>
                          <pic:cNvPicPr/>
                        </pic:nvPicPr>
                        <pic:blipFill>
                          <a:blip r:embed="rId19"/>
                          <a:stretch>
                            <a:fillRect/>
                          </a:stretch>
                        </pic:blipFill>
                        <pic:spPr>
                          <a:xfrm>
                            <a:off x="40195" y="102032"/>
                            <a:ext cx="5446649" cy="841832"/>
                          </a:xfrm>
                          <a:prstGeom prst="rect">
                            <a:avLst/>
                          </a:prstGeom>
                        </pic:spPr>
                      </pic:pic>
                    </wpg:wgp>
                  </a:graphicData>
                </a:graphic>
              </wp:anchor>
            </w:drawing>
          </mc:Choice>
          <mc:Fallback xmlns:a="http://schemas.openxmlformats.org/drawingml/2006/main">
            <w:pict>
              <v:group id="Group 9942" style="width:435pt;height:82.2pt;position:absolute;z-index:-2147483642;mso-position-horizontal-relative:text;mso-position-horizontal:absolute;margin-left:-0.424995pt;mso-position-vertical-relative:text;margin-top:-27.3837pt;" coordsize="55245,10439">
                <v:shape id="Shape 383" style="position:absolute;width:27363;height:9831;left:259;top:303;" coordsize="2736316,983107" path="m0,0l2736316,0l2736316,15240l12967,15240l12967,967994l2736316,967994l2736316,983107l0,983107l0,0x">
                  <v:stroke weight="0pt" endcap="flat" joinstyle="miter" miterlimit="10" on="false" color="#000000" opacity="0"/>
                  <v:fill on="true" color="#000000"/>
                </v:shape>
                <v:shape id="Shape 384" style="position:absolute;width:27622;height:10439;left:0;top:0;" coordsize="2762250,1043939" path="m0,0l2762250,0l2762250,15113l12967,15113l12967,1028700l2762250,1028700l2762250,1043939l0,1043939l0,0x">
                  <v:stroke weight="0pt" endcap="flat" joinstyle="miter" miterlimit="10" on="false" color="#000000" opacity="0"/>
                  <v:fill on="true" color="#000000"/>
                </v:shape>
                <v:shape id="Shape 385" style="position:absolute;width:27363;height:9831;left:27622;top:303;" coordsize="2736342,983107" path="m0,0l2736342,0l2736342,983107l0,983107l0,967994l2723388,967994l2723388,15240l0,15240l0,0x">
                  <v:stroke weight="0pt" endcap="flat" joinstyle="miter" miterlimit="10" on="false" color="#000000" opacity="0"/>
                  <v:fill on="true" color="#000000"/>
                </v:shape>
                <v:shape id="Shape 386" style="position:absolute;width:27622;height:10439;left:27622;top:0;" coordsize="2762250,1043939" path="m0,0l2762250,0l2762250,1043939l0,1043939l0,1028700l2749297,1028700l2749297,15113l0,15113l0,0x">
                  <v:stroke weight="0pt" endcap="flat" joinstyle="miter" miterlimit="10" on="false" color="#000000" opacity="0"/>
                  <v:fill on="true" color="#000000"/>
                </v:shape>
                <v:shape id="Picture 388" style="position:absolute;width:54466;height:8418;left:401;top:1020;" filled="f">
                  <v:imagedata r:id="rId20"/>
                </v:shape>
              </v:group>
            </w:pict>
          </mc:Fallback>
        </mc:AlternateContent>
      </w:r>
      <w:r>
        <w:rPr>
          <w:rFonts w:ascii="Arial" w:eastAsia="Arial" w:hAnsi="Arial" w:cs="Arial"/>
        </w:rPr>
        <w:t>To remove any equipment during the event, the exhibitor must first gain   clearance from the</w:t>
      </w:r>
      <w:r>
        <w:t xml:space="preserve"> </w:t>
      </w:r>
      <w:r>
        <w:rPr>
          <w:rFonts w:ascii="Arial" w:eastAsia="Arial" w:hAnsi="Arial" w:cs="Arial"/>
        </w:rPr>
        <w:t>organisers.  Security will be instructed not to allow any equipment to be removed from the</w:t>
      </w:r>
      <w:r>
        <w:t xml:space="preserve"> </w:t>
      </w:r>
      <w:r>
        <w:rPr>
          <w:rFonts w:ascii="Arial" w:eastAsia="Arial" w:hAnsi="Arial" w:cs="Arial"/>
        </w:rPr>
        <w:t xml:space="preserve">site without authorisation </w:t>
      </w:r>
      <w:r>
        <w:t xml:space="preserve"> </w:t>
      </w:r>
    </w:p>
    <w:p w14:paraId="2030FC50" w14:textId="77777777" w:rsidR="00CB7AAF" w:rsidRDefault="00E2475B">
      <w:pPr>
        <w:spacing w:after="0" w:line="259" w:lineRule="auto"/>
        <w:ind w:left="16" w:firstLine="0"/>
        <w:jc w:val="left"/>
      </w:pPr>
      <w:r>
        <w:t xml:space="preserve">  </w:t>
      </w:r>
    </w:p>
    <w:p w14:paraId="124C5B7D" w14:textId="77777777" w:rsidR="00CB7AAF" w:rsidRDefault="00E2475B">
      <w:pPr>
        <w:spacing w:after="0" w:line="259" w:lineRule="auto"/>
        <w:ind w:left="16" w:firstLine="0"/>
        <w:jc w:val="left"/>
      </w:pPr>
      <w:r>
        <w:t xml:space="preserve">  </w:t>
      </w:r>
    </w:p>
    <w:p w14:paraId="165E7665" w14:textId="77777777" w:rsidR="00CB7AAF" w:rsidRDefault="00E2475B">
      <w:pPr>
        <w:spacing w:after="0" w:line="259" w:lineRule="auto"/>
        <w:ind w:left="16" w:firstLine="0"/>
        <w:jc w:val="left"/>
      </w:pPr>
      <w:r>
        <w:t xml:space="preserve">  </w:t>
      </w:r>
    </w:p>
    <w:p w14:paraId="40F0CC12" w14:textId="55B36825" w:rsidR="00CB7AAF" w:rsidRDefault="00E2475B">
      <w:pPr>
        <w:ind w:left="11" w:right="2"/>
      </w:pPr>
      <w:r>
        <w:t xml:space="preserve">All stands and stand material must be completely removed from the hall by 8:00pm on Friday </w:t>
      </w:r>
      <w:r w:rsidR="00AC37F7">
        <w:t>6</w:t>
      </w:r>
      <w:r>
        <w:rPr>
          <w:vertAlign w:val="superscript"/>
        </w:rPr>
        <w:t>th</w:t>
      </w:r>
      <w:r>
        <w:t xml:space="preserve"> November when the tenancy ends.   </w:t>
      </w:r>
    </w:p>
    <w:p w14:paraId="70D19E09" w14:textId="77777777" w:rsidR="00CB7AAF" w:rsidRDefault="00E2475B">
      <w:pPr>
        <w:spacing w:after="0" w:line="259" w:lineRule="auto"/>
        <w:ind w:left="16" w:firstLine="0"/>
        <w:jc w:val="left"/>
      </w:pPr>
      <w:r>
        <w:t xml:space="preserve">  </w:t>
      </w:r>
    </w:p>
    <w:p w14:paraId="34A8B4C2" w14:textId="77777777" w:rsidR="00CB7AAF" w:rsidRDefault="00E2475B">
      <w:pPr>
        <w:ind w:left="11" w:right="2"/>
      </w:pPr>
      <w:r>
        <w:lastRenderedPageBreak/>
        <w:t xml:space="preserve">Any exhibits or materials not removed by this time may be disposed of or stored by the organisers at their discretion.  Any charges incurred will be passed on to the exhibitor or contractor concerned.  </w:t>
      </w:r>
    </w:p>
    <w:p w14:paraId="472B491F" w14:textId="77777777" w:rsidR="00CB7AAF" w:rsidRDefault="00E2475B">
      <w:pPr>
        <w:spacing w:after="0" w:line="259" w:lineRule="auto"/>
        <w:ind w:left="16" w:firstLine="0"/>
        <w:jc w:val="left"/>
      </w:pPr>
      <w:r>
        <w:t xml:space="preserve">  </w:t>
      </w:r>
      <w:r>
        <w:tab/>
        <w:t xml:space="preserve">  </w:t>
      </w:r>
    </w:p>
    <w:p w14:paraId="62A11183" w14:textId="77777777" w:rsidR="00CB7AAF" w:rsidRDefault="00E2475B">
      <w:pPr>
        <w:spacing w:after="76" w:line="259" w:lineRule="auto"/>
        <w:ind w:left="16" w:firstLine="0"/>
        <w:jc w:val="left"/>
      </w:pPr>
      <w:r>
        <w:t xml:space="preserve">  </w:t>
      </w:r>
    </w:p>
    <w:p w14:paraId="5829B3F7" w14:textId="77777777" w:rsidR="00CB7AAF" w:rsidRDefault="00E2475B">
      <w:pPr>
        <w:pStyle w:val="Heading1"/>
        <w:ind w:left="-5"/>
      </w:pPr>
      <w:r>
        <w:t xml:space="preserve">VENUE DETAILS  </w:t>
      </w:r>
    </w:p>
    <w:p w14:paraId="52EA01B7" w14:textId="77777777" w:rsidR="00CB7AAF" w:rsidRDefault="00E2475B">
      <w:pPr>
        <w:spacing w:after="0" w:line="259" w:lineRule="auto"/>
        <w:ind w:left="376" w:firstLine="0"/>
        <w:jc w:val="left"/>
      </w:pPr>
      <w:r>
        <w:t xml:space="preserve">  </w:t>
      </w:r>
    </w:p>
    <w:p w14:paraId="7650B466" w14:textId="77777777" w:rsidR="00CB7AAF" w:rsidRDefault="00E2475B">
      <w:pPr>
        <w:spacing w:after="0" w:line="259" w:lineRule="auto"/>
        <w:ind w:left="376" w:firstLine="0"/>
        <w:jc w:val="left"/>
      </w:pPr>
      <w:r>
        <w:t xml:space="preserve">  </w:t>
      </w:r>
    </w:p>
    <w:p w14:paraId="1125B4FA" w14:textId="77777777" w:rsidR="00CB7AAF" w:rsidRDefault="00E2475B">
      <w:pPr>
        <w:pStyle w:val="Heading2"/>
        <w:ind w:left="11"/>
      </w:pPr>
      <w:r>
        <w:t xml:space="preserve">1.    CONTACT DETAILS  </w:t>
      </w:r>
    </w:p>
    <w:p w14:paraId="6E9CA17A" w14:textId="77777777" w:rsidR="00CB7AAF" w:rsidRDefault="00E2475B">
      <w:pPr>
        <w:spacing w:after="8" w:line="259" w:lineRule="auto"/>
        <w:ind w:left="16" w:firstLine="0"/>
        <w:jc w:val="left"/>
      </w:pPr>
      <w:r>
        <w:t xml:space="preserve">  </w:t>
      </w:r>
    </w:p>
    <w:p w14:paraId="09EBAA2D" w14:textId="77777777" w:rsidR="00CB7AAF" w:rsidRDefault="00E2475B">
      <w:pPr>
        <w:ind w:left="11" w:right="2"/>
      </w:pPr>
      <w:r>
        <w:t xml:space="preserve">The Exhibition takes place at:  </w:t>
      </w:r>
    </w:p>
    <w:p w14:paraId="30EC46B5" w14:textId="77777777" w:rsidR="00CB7AAF" w:rsidRDefault="00E2475B">
      <w:pPr>
        <w:ind w:left="11" w:right="2"/>
      </w:pPr>
      <w:r>
        <w:t xml:space="preserve">Hilton Woking  </w:t>
      </w:r>
    </w:p>
    <w:p w14:paraId="736156BB" w14:textId="77777777" w:rsidR="00CB7AAF" w:rsidRDefault="00E2475B">
      <w:pPr>
        <w:ind w:left="11" w:right="2"/>
      </w:pPr>
      <w:r>
        <w:t xml:space="preserve">Church Street West </w:t>
      </w:r>
    </w:p>
    <w:p w14:paraId="784940FC" w14:textId="77777777" w:rsidR="00CB7AAF" w:rsidRDefault="00E2475B">
      <w:pPr>
        <w:ind w:left="11" w:right="2"/>
      </w:pPr>
      <w:r>
        <w:t xml:space="preserve">Woking  GU21 1 AX </w:t>
      </w:r>
    </w:p>
    <w:p w14:paraId="2D4F09E5" w14:textId="77777777" w:rsidR="00CB7AAF" w:rsidRDefault="00E2475B">
      <w:pPr>
        <w:spacing w:after="8" w:line="259" w:lineRule="auto"/>
        <w:ind w:left="16" w:firstLine="0"/>
        <w:jc w:val="left"/>
      </w:pPr>
      <w:r>
        <w:rPr>
          <w:color w:val="467886"/>
          <w:u w:val="single" w:color="467886"/>
        </w:rPr>
        <w:t>Tel:01483</w:t>
      </w:r>
      <w:r>
        <w:t xml:space="preserve"> 319000 </w:t>
      </w:r>
    </w:p>
    <w:p w14:paraId="4C3B63E4" w14:textId="77777777" w:rsidR="00CB7AAF" w:rsidRDefault="00E2475B">
      <w:pPr>
        <w:spacing w:after="12" w:line="259" w:lineRule="auto"/>
        <w:ind w:left="16" w:firstLine="0"/>
        <w:jc w:val="left"/>
      </w:pPr>
      <w:r>
        <w:t xml:space="preserve"> </w:t>
      </w:r>
    </w:p>
    <w:p w14:paraId="1D740988" w14:textId="77777777" w:rsidR="00CB7AAF" w:rsidRDefault="00E2475B">
      <w:pPr>
        <w:spacing w:after="2" w:line="259" w:lineRule="auto"/>
        <w:ind w:left="11"/>
        <w:jc w:val="left"/>
      </w:pPr>
      <w:r>
        <w:rPr>
          <w:b/>
        </w:rPr>
        <w:t>2.</w:t>
      </w:r>
      <w:r>
        <w:rPr>
          <w:rFonts w:ascii="Arial" w:eastAsia="Arial" w:hAnsi="Arial" w:cs="Arial"/>
          <w:b/>
        </w:rPr>
        <w:t xml:space="preserve"> </w:t>
      </w:r>
      <w:r>
        <w:rPr>
          <w:b/>
        </w:rPr>
        <w:t xml:space="preserve"> FACILITIES </w:t>
      </w:r>
      <w:r>
        <w:t xml:space="preserve"> </w:t>
      </w:r>
    </w:p>
    <w:p w14:paraId="079E68DF" w14:textId="77777777" w:rsidR="00CB7AAF" w:rsidRDefault="00E2475B">
      <w:pPr>
        <w:spacing w:after="60" w:line="259" w:lineRule="auto"/>
        <w:ind w:left="16" w:firstLine="0"/>
        <w:jc w:val="left"/>
      </w:pPr>
      <w:r>
        <w:t xml:space="preserve">  </w:t>
      </w:r>
    </w:p>
    <w:p w14:paraId="6329EAE8" w14:textId="77777777" w:rsidR="00CB7AAF" w:rsidRDefault="00E2475B">
      <w:pPr>
        <w:pStyle w:val="Heading2"/>
        <w:ind w:left="542"/>
      </w:pPr>
      <w:r>
        <w:rPr>
          <w:noProof/>
        </w:rPr>
        <w:drawing>
          <wp:anchor distT="0" distB="0" distL="114300" distR="114300" simplePos="0" relativeHeight="251659264" behindDoc="1" locked="0" layoutInCell="1" allowOverlap="0" wp14:anchorId="3D9E9C47" wp14:editId="08DE3447">
            <wp:simplePos x="0" y="0"/>
            <wp:positionH relativeFrom="column">
              <wp:posOffset>238696</wp:posOffset>
            </wp:positionH>
            <wp:positionV relativeFrom="paragraph">
              <wp:posOffset>-50896</wp:posOffset>
            </wp:positionV>
            <wp:extent cx="198120" cy="203200"/>
            <wp:effectExtent l="0" t="0" r="0" b="0"/>
            <wp:wrapNone/>
            <wp:docPr id="484" name="Picture 484"/>
            <wp:cNvGraphicFramePr/>
            <a:graphic xmlns:a="http://schemas.openxmlformats.org/drawingml/2006/main">
              <a:graphicData uri="http://schemas.openxmlformats.org/drawingml/2006/picture">
                <pic:pic xmlns:pic="http://schemas.openxmlformats.org/drawingml/2006/picture">
                  <pic:nvPicPr>
                    <pic:cNvPr id="484" name="Picture 484"/>
                    <pic:cNvPicPr/>
                  </pic:nvPicPr>
                  <pic:blipFill>
                    <a:blip r:embed="rId21"/>
                    <a:stretch>
                      <a:fillRect/>
                    </a:stretch>
                  </pic:blipFill>
                  <pic:spPr>
                    <a:xfrm>
                      <a:off x="0" y="0"/>
                      <a:ext cx="198120" cy="203200"/>
                    </a:xfrm>
                    <a:prstGeom prst="rect">
                      <a:avLst/>
                    </a:prstGeom>
                  </pic:spPr>
                </pic:pic>
              </a:graphicData>
            </a:graphic>
          </wp:anchor>
        </w:drawing>
      </w:r>
      <w:r>
        <w:rPr>
          <w:rFonts w:ascii="Arial" w:eastAsia="Arial" w:hAnsi="Arial" w:cs="Arial"/>
          <w:b w:val="0"/>
        </w:rPr>
        <w:t xml:space="preserve"> </w:t>
      </w:r>
      <w:r>
        <w:t xml:space="preserve">Catering/Bar Services  </w:t>
      </w:r>
    </w:p>
    <w:p w14:paraId="5A25B373" w14:textId="77777777" w:rsidR="00CB7AAF" w:rsidRDefault="00E2475B">
      <w:pPr>
        <w:spacing w:after="0" w:line="259" w:lineRule="auto"/>
        <w:ind w:left="16" w:firstLine="0"/>
        <w:jc w:val="left"/>
      </w:pPr>
      <w:r>
        <w:t xml:space="preserve">  </w:t>
      </w:r>
    </w:p>
    <w:p w14:paraId="73623591" w14:textId="574F5359" w:rsidR="00CB7AAF" w:rsidRDefault="00E2475B">
      <w:pPr>
        <w:ind w:left="11" w:right="2"/>
      </w:pPr>
      <w:r>
        <w:t>The venue will provide tea, coffee, other drinks and light snacks throughout the day in the exhibition hall.</w:t>
      </w:r>
      <w:r w:rsidR="0007710E">
        <w:t xml:space="preserve"> Card payments only</w:t>
      </w:r>
      <w:r w:rsidR="00C57E61">
        <w:t>. Tap water available free.</w:t>
      </w:r>
      <w:r>
        <w:t xml:space="preserve">      </w:t>
      </w:r>
    </w:p>
    <w:p w14:paraId="19ADE002" w14:textId="77777777" w:rsidR="00CB7AAF" w:rsidRDefault="00E2475B">
      <w:pPr>
        <w:spacing w:after="60" w:line="259" w:lineRule="auto"/>
        <w:ind w:left="16" w:firstLine="0"/>
        <w:jc w:val="left"/>
      </w:pPr>
      <w:r>
        <w:t xml:space="preserve">  </w:t>
      </w:r>
    </w:p>
    <w:p w14:paraId="3E776898" w14:textId="77777777" w:rsidR="00CB7AAF" w:rsidRDefault="00E2475B">
      <w:pPr>
        <w:pStyle w:val="Heading2"/>
        <w:ind w:left="542"/>
      </w:pPr>
      <w:r>
        <w:rPr>
          <w:noProof/>
        </w:rPr>
        <w:drawing>
          <wp:anchor distT="0" distB="0" distL="114300" distR="114300" simplePos="0" relativeHeight="251660288" behindDoc="1" locked="0" layoutInCell="1" allowOverlap="0" wp14:anchorId="4F882B29" wp14:editId="35EC938B">
            <wp:simplePos x="0" y="0"/>
            <wp:positionH relativeFrom="column">
              <wp:posOffset>238696</wp:posOffset>
            </wp:positionH>
            <wp:positionV relativeFrom="paragraph">
              <wp:posOffset>-50964</wp:posOffset>
            </wp:positionV>
            <wp:extent cx="198120" cy="203200"/>
            <wp:effectExtent l="0" t="0" r="0" b="0"/>
            <wp:wrapNone/>
            <wp:docPr id="497" name="Picture 497"/>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21"/>
                    <a:stretch>
                      <a:fillRect/>
                    </a:stretch>
                  </pic:blipFill>
                  <pic:spPr>
                    <a:xfrm>
                      <a:off x="0" y="0"/>
                      <a:ext cx="198120" cy="203200"/>
                    </a:xfrm>
                    <a:prstGeom prst="rect">
                      <a:avLst/>
                    </a:prstGeom>
                  </pic:spPr>
                </pic:pic>
              </a:graphicData>
            </a:graphic>
          </wp:anchor>
        </w:drawing>
      </w:r>
      <w:r>
        <w:rPr>
          <w:rFonts w:ascii="Arial" w:eastAsia="Arial" w:hAnsi="Arial" w:cs="Arial"/>
          <w:b w:val="0"/>
        </w:rPr>
        <w:t xml:space="preserve"> </w:t>
      </w:r>
      <w:r>
        <w:t xml:space="preserve">Cloakrooms  </w:t>
      </w:r>
    </w:p>
    <w:p w14:paraId="05F46E15" w14:textId="77777777" w:rsidR="00CB7AAF" w:rsidRDefault="00E2475B">
      <w:pPr>
        <w:spacing w:after="0" w:line="259" w:lineRule="auto"/>
        <w:ind w:left="16" w:firstLine="0"/>
        <w:jc w:val="left"/>
      </w:pPr>
      <w:r>
        <w:t xml:space="preserve">  </w:t>
      </w:r>
    </w:p>
    <w:p w14:paraId="0D2FCD76" w14:textId="77777777" w:rsidR="00CB7AAF" w:rsidRDefault="00E2475B">
      <w:pPr>
        <w:ind w:left="11" w:right="2"/>
      </w:pPr>
      <w:r>
        <w:t xml:space="preserve">Cloakrooms are free and available in the reception area.  The cloakrooms will be open during the open hours of the exhibition.  The organisers take no responsibility for the items left there. </w:t>
      </w:r>
    </w:p>
    <w:p w14:paraId="7DE9D352" w14:textId="77777777" w:rsidR="00CB7AAF" w:rsidRDefault="00E2475B">
      <w:pPr>
        <w:spacing w:after="56" w:line="259" w:lineRule="auto"/>
        <w:ind w:left="16" w:firstLine="0"/>
        <w:jc w:val="left"/>
      </w:pPr>
      <w:r>
        <w:t xml:space="preserve">  </w:t>
      </w:r>
    </w:p>
    <w:p w14:paraId="0E5CFE7B" w14:textId="77777777" w:rsidR="00CB7AAF" w:rsidRDefault="00E2475B">
      <w:pPr>
        <w:spacing w:after="2" w:line="259" w:lineRule="auto"/>
        <w:ind w:left="542"/>
        <w:jc w:val="left"/>
      </w:pPr>
      <w:r>
        <w:rPr>
          <w:noProof/>
        </w:rPr>
        <w:drawing>
          <wp:anchor distT="0" distB="0" distL="114300" distR="114300" simplePos="0" relativeHeight="251661312" behindDoc="1" locked="0" layoutInCell="1" allowOverlap="0" wp14:anchorId="4FE5188E" wp14:editId="22EBF05B">
            <wp:simplePos x="0" y="0"/>
            <wp:positionH relativeFrom="column">
              <wp:posOffset>238696</wp:posOffset>
            </wp:positionH>
            <wp:positionV relativeFrom="paragraph">
              <wp:posOffset>-50948</wp:posOffset>
            </wp:positionV>
            <wp:extent cx="198120" cy="203200"/>
            <wp:effectExtent l="0" t="0" r="0" b="0"/>
            <wp:wrapNone/>
            <wp:docPr id="524" name="Picture 524"/>
            <wp:cNvGraphicFramePr/>
            <a:graphic xmlns:a="http://schemas.openxmlformats.org/drawingml/2006/main">
              <a:graphicData uri="http://schemas.openxmlformats.org/drawingml/2006/picture">
                <pic:pic xmlns:pic="http://schemas.openxmlformats.org/drawingml/2006/picture">
                  <pic:nvPicPr>
                    <pic:cNvPr id="524" name="Picture 524"/>
                    <pic:cNvPicPr/>
                  </pic:nvPicPr>
                  <pic:blipFill>
                    <a:blip r:embed="rId21"/>
                    <a:stretch>
                      <a:fillRect/>
                    </a:stretch>
                  </pic:blipFill>
                  <pic:spPr>
                    <a:xfrm>
                      <a:off x="0" y="0"/>
                      <a:ext cx="198120" cy="203200"/>
                    </a:xfrm>
                    <a:prstGeom prst="rect">
                      <a:avLst/>
                    </a:prstGeom>
                  </pic:spPr>
                </pic:pic>
              </a:graphicData>
            </a:graphic>
          </wp:anchor>
        </w:drawing>
      </w:r>
      <w:r>
        <w:rPr>
          <w:rFonts w:ascii="Arial" w:eastAsia="Arial" w:hAnsi="Arial" w:cs="Arial"/>
        </w:rPr>
        <w:t xml:space="preserve"> </w:t>
      </w:r>
      <w:r>
        <w:rPr>
          <w:b/>
        </w:rPr>
        <w:t xml:space="preserve">Lost Property </w:t>
      </w:r>
      <w:r>
        <w:t xml:space="preserve"> </w:t>
      </w:r>
    </w:p>
    <w:p w14:paraId="209B7ABE" w14:textId="77777777" w:rsidR="00CB7AAF" w:rsidRDefault="00E2475B">
      <w:pPr>
        <w:spacing w:after="4" w:line="259" w:lineRule="auto"/>
        <w:ind w:left="16" w:firstLine="0"/>
        <w:jc w:val="left"/>
      </w:pPr>
      <w:r>
        <w:t xml:space="preserve">  </w:t>
      </w:r>
    </w:p>
    <w:p w14:paraId="07C09E7F" w14:textId="77777777" w:rsidR="00CB7AAF" w:rsidRDefault="00E2475B">
      <w:pPr>
        <w:ind w:left="11" w:right="2"/>
      </w:pPr>
      <w:r>
        <w:t xml:space="preserve">Lost property should be reported, or if found, handed to venue staff at reception.  </w:t>
      </w:r>
    </w:p>
    <w:p w14:paraId="038D2EF4" w14:textId="77777777" w:rsidR="00CB7AAF" w:rsidRDefault="00E2475B">
      <w:pPr>
        <w:spacing w:after="56" w:line="259" w:lineRule="auto"/>
        <w:ind w:left="16" w:firstLine="0"/>
        <w:jc w:val="left"/>
      </w:pPr>
      <w:r>
        <w:t xml:space="preserve">  </w:t>
      </w:r>
    </w:p>
    <w:p w14:paraId="5A4EFEB0" w14:textId="77777777" w:rsidR="00CB7AAF" w:rsidRDefault="00E2475B">
      <w:pPr>
        <w:pStyle w:val="Heading2"/>
        <w:ind w:left="542"/>
      </w:pPr>
      <w:r>
        <w:rPr>
          <w:noProof/>
        </w:rPr>
        <w:drawing>
          <wp:anchor distT="0" distB="0" distL="114300" distR="114300" simplePos="0" relativeHeight="251662336" behindDoc="1" locked="0" layoutInCell="1" allowOverlap="0" wp14:anchorId="507094B2" wp14:editId="0A054F01">
            <wp:simplePos x="0" y="0"/>
            <wp:positionH relativeFrom="column">
              <wp:posOffset>238696</wp:posOffset>
            </wp:positionH>
            <wp:positionV relativeFrom="paragraph">
              <wp:posOffset>-50945</wp:posOffset>
            </wp:positionV>
            <wp:extent cx="198120" cy="203200"/>
            <wp:effectExtent l="0" t="0" r="0" b="0"/>
            <wp:wrapNone/>
            <wp:docPr id="535" name="Picture 535"/>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21"/>
                    <a:stretch>
                      <a:fillRect/>
                    </a:stretch>
                  </pic:blipFill>
                  <pic:spPr>
                    <a:xfrm>
                      <a:off x="0" y="0"/>
                      <a:ext cx="198120" cy="203200"/>
                    </a:xfrm>
                    <a:prstGeom prst="rect">
                      <a:avLst/>
                    </a:prstGeom>
                  </pic:spPr>
                </pic:pic>
              </a:graphicData>
            </a:graphic>
          </wp:anchor>
        </w:drawing>
      </w:r>
      <w:r>
        <w:rPr>
          <w:rFonts w:ascii="Arial" w:eastAsia="Arial" w:hAnsi="Arial" w:cs="Arial"/>
          <w:b w:val="0"/>
        </w:rPr>
        <w:t xml:space="preserve"> </w:t>
      </w:r>
      <w:r>
        <w:t>Photocopying</w:t>
      </w:r>
      <w:r>
        <w:rPr>
          <w:b w:val="0"/>
        </w:rPr>
        <w:t xml:space="preserve"> </w:t>
      </w:r>
      <w:r>
        <w:t xml:space="preserve"> </w:t>
      </w:r>
    </w:p>
    <w:p w14:paraId="238D7AAF" w14:textId="77777777" w:rsidR="00CB7AAF" w:rsidRDefault="00E2475B">
      <w:pPr>
        <w:spacing w:after="0" w:line="259" w:lineRule="auto"/>
        <w:ind w:left="16" w:firstLine="0"/>
        <w:jc w:val="left"/>
      </w:pPr>
      <w:r>
        <w:t xml:space="preserve">  </w:t>
      </w:r>
    </w:p>
    <w:p w14:paraId="05A84FC3" w14:textId="77777777" w:rsidR="00CB7AAF" w:rsidRDefault="00E2475B">
      <w:pPr>
        <w:ind w:left="11" w:right="2"/>
      </w:pPr>
      <w:r>
        <w:t xml:space="preserve">Facilities for photocopying are available at the venue reception desk for which payment must be made at the time of use.   </w:t>
      </w:r>
    </w:p>
    <w:p w14:paraId="2508AA8F" w14:textId="77777777" w:rsidR="00CB7AAF" w:rsidRDefault="00E2475B">
      <w:pPr>
        <w:spacing w:after="60" w:line="259" w:lineRule="auto"/>
        <w:ind w:left="16" w:firstLine="0"/>
        <w:jc w:val="left"/>
      </w:pPr>
      <w:r>
        <w:t xml:space="preserve">  </w:t>
      </w:r>
    </w:p>
    <w:p w14:paraId="5883E4B3" w14:textId="77777777" w:rsidR="00CB7AAF" w:rsidRDefault="00E2475B">
      <w:pPr>
        <w:pStyle w:val="Heading2"/>
        <w:ind w:left="542"/>
      </w:pPr>
      <w:r>
        <w:rPr>
          <w:noProof/>
        </w:rPr>
        <w:drawing>
          <wp:anchor distT="0" distB="0" distL="114300" distR="114300" simplePos="0" relativeHeight="251663360" behindDoc="1" locked="0" layoutInCell="1" allowOverlap="0" wp14:anchorId="08B480C7" wp14:editId="0FBD1A9A">
            <wp:simplePos x="0" y="0"/>
            <wp:positionH relativeFrom="column">
              <wp:posOffset>238696</wp:posOffset>
            </wp:positionH>
            <wp:positionV relativeFrom="paragraph">
              <wp:posOffset>-51027</wp:posOffset>
            </wp:positionV>
            <wp:extent cx="198120" cy="203200"/>
            <wp:effectExtent l="0" t="0" r="0" b="0"/>
            <wp:wrapNone/>
            <wp:docPr id="550" name="Picture 550"/>
            <wp:cNvGraphicFramePr/>
            <a:graphic xmlns:a="http://schemas.openxmlformats.org/drawingml/2006/main">
              <a:graphicData uri="http://schemas.openxmlformats.org/drawingml/2006/picture">
                <pic:pic xmlns:pic="http://schemas.openxmlformats.org/drawingml/2006/picture">
                  <pic:nvPicPr>
                    <pic:cNvPr id="550" name="Picture 550"/>
                    <pic:cNvPicPr/>
                  </pic:nvPicPr>
                  <pic:blipFill>
                    <a:blip r:embed="rId21"/>
                    <a:stretch>
                      <a:fillRect/>
                    </a:stretch>
                  </pic:blipFill>
                  <pic:spPr>
                    <a:xfrm>
                      <a:off x="0" y="0"/>
                      <a:ext cx="198120" cy="203200"/>
                    </a:xfrm>
                    <a:prstGeom prst="rect">
                      <a:avLst/>
                    </a:prstGeom>
                  </pic:spPr>
                </pic:pic>
              </a:graphicData>
            </a:graphic>
          </wp:anchor>
        </w:drawing>
      </w:r>
      <w:r>
        <w:rPr>
          <w:rFonts w:ascii="Arial" w:eastAsia="Arial" w:hAnsi="Arial" w:cs="Arial"/>
          <w:b w:val="0"/>
        </w:rPr>
        <w:t xml:space="preserve"> </w:t>
      </w:r>
      <w:r>
        <w:t xml:space="preserve">Rubbish  </w:t>
      </w:r>
    </w:p>
    <w:p w14:paraId="56E97C12" w14:textId="77777777" w:rsidR="00CB7AAF" w:rsidRDefault="00E2475B">
      <w:pPr>
        <w:spacing w:after="0" w:line="259" w:lineRule="auto"/>
        <w:ind w:left="16" w:firstLine="0"/>
        <w:jc w:val="left"/>
      </w:pPr>
      <w:r>
        <w:t xml:space="preserve">  </w:t>
      </w:r>
    </w:p>
    <w:p w14:paraId="56499E99" w14:textId="77777777" w:rsidR="00CB7AAF" w:rsidRDefault="00E2475B">
      <w:pPr>
        <w:ind w:left="11" w:right="2"/>
      </w:pPr>
      <w:r>
        <w:t xml:space="preserve">All exhibitors must arrange for the removal of any items or material that they wish to dispose of after the exhibition has closed.  Such items must be removed from the premises prior to the end of tenancy.  </w:t>
      </w:r>
    </w:p>
    <w:p w14:paraId="6156282D" w14:textId="77777777" w:rsidR="00CB7AAF" w:rsidRDefault="00E2475B">
      <w:pPr>
        <w:spacing w:after="56" w:line="259" w:lineRule="auto"/>
        <w:ind w:left="16" w:firstLine="0"/>
        <w:jc w:val="left"/>
      </w:pPr>
      <w:r>
        <w:t xml:space="preserve">  </w:t>
      </w:r>
    </w:p>
    <w:p w14:paraId="415022F6" w14:textId="77777777" w:rsidR="00CB7AAF" w:rsidRDefault="00E2475B">
      <w:pPr>
        <w:pStyle w:val="Heading2"/>
        <w:ind w:left="542"/>
      </w:pPr>
      <w:r>
        <w:rPr>
          <w:noProof/>
        </w:rPr>
        <w:lastRenderedPageBreak/>
        <w:drawing>
          <wp:anchor distT="0" distB="0" distL="114300" distR="114300" simplePos="0" relativeHeight="251664384" behindDoc="1" locked="0" layoutInCell="1" allowOverlap="0" wp14:anchorId="64B24449" wp14:editId="25F28328">
            <wp:simplePos x="0" y="0"/>
            <wp:positionH relativeFrom="column">
              <wp:posOffset>238696</wp:posOffset>
            </wp:positionH>
            <wp:positionV relativeFrom="paragraph">
              <wp:posOffset>-51040</wp:posOffset>
            </wp:positionV>
            <wp:extent cx="198120" cy="203200"/>
            <wp:effectExtent l="0" t="0" r="0" b="0"/>
            <wp:wrapNone/>
            <wp:docPr id="563" name="Picture 563"/>
            <wp:cNvGraphicFramePr/>
            <a:graphic xmlns:a="http://schemas.openxmlformats.org/drawingml/2006/main">
              <a:graphicData uri="http://schemas.openxmlformats.org/drawingml/2006/picture">
                <pic:pic xmlns:pic="http://schemas.openxmlformats.org/drawingml/2006/picture">
                  <pic:nvPicPr>
                    <pic:cNvPr id="563" name="Picture 563"/>
                    <pic:cNvPicPr/>
                  </pic:nvPicPr>
                  <pic:blipFill>
                    <a:blip r:embed="rId21"/>
                    <a:stretch>
                      <a:fillRect/>
                    </a:stretch>
                  </pic:blipFill>
                  <pic:spPr>
                    <a:xfrm>
                      <a:off x="0" y="0"/>
                      <a:ext cx="198120" cy="203200"/>
                    </a:xfrm>
                    <a:prstGeom prst="rect">
                      <a:avLst/>
                    </a:prstGeom>
                  </pic:spPr>
                </pic:pic>
              </a:graphicData>
            </a:graphic>
          </wp:anchor>
        </w:drawing>
      </w:r>
      <w:r>
        <w:rPr>
          <w:rFonts w:ascii="Arial" w:eastAsia="Arial" w:hAnsi="Arial" w:cs="Arial"/>
          <w:b w:val="0"/>
        </w:rPr>
        <w:t xml:space="preserve"> </w:t>
      </w:r>
      <w:r>
        <w:t xml:space="preserve">Storage  </w:t>
      </w:r>
    </w:p>
    <w:p w14:paraId="3A59FE53" w14:textId="77777777" w:rsidR="00CB7AAF" w:rsidRDefault="00E2475B">
      <w:pPr>
        <w:spacing w:after="0" w:line="259" w:lineRule="auto"/>
        <w:ind w:left="16" w:firstLine="0"/>
        <w:jc w:val="left"/>
      </w:pPr>
      <w:r>
        <w:t xml:space="preserve">  </w:t>
      </w:r>
    </w:p>
    <w:p w14:paraId="297E9084" w14:textId="77777777" w:rsidR="00CB7AAF" w:rsidRDefault="00E2475B">
      <w:pPr>
        <w:ind w:left="11" w:right="2"/>
      </w:pPr>
      <w:r>
        <w:t xml:space="preserve">Storage is not available at the venue and exhibitors must not store boxes, cartons, literature etc. around or behind their stands due to Fire &amp; Safety regulations.  Exhibitors must make their own arrangements for the removal or storage of items.  </w:t>
      </w:r>
    </w:p>
    <w:p w14:paraId="777AF409" w14:textId="77777777" w:rsidR="00CB7AAF" w:rsidRDefault="00E2475B">
      <w:pPr>
        <w:spacing w:after="0" w:line="259" w:lineRule="auto"/>
        <w:ind w:left="16" w:firstLine="0"/>
        <w:jc w:val="left"/>
      </w:pPr>
      <w:r>
        <w:t xml:space="preserve">  </w:t>
      </w:r>
    </w:p>
    <w:p w14:paraId="42F1068A" w14:textId="77777777" w:rsidR="00CB7AAF" w:rsidRDefault="00E2475B">
      <w:pPr>
        <w:spacing w:after="0" w:line="259" w:lineRule="auto"/>
        <w:ind w:left="16" w:firstLine="0"/>
        <w:jc w:val="left"/>
      </w:pPr>
      <w:r>
        <w:t xml:space="preserve">  </w:t>
      </w:r>
    </w:p>
    <w:p w14:paraId="3394ACFB" w14:textId="77777777" w:rsidR="00CB7AAF" w:rsidRDefault="00E2475B">
      <w:pPr>
        <w:spacing w:after="128" w:line="259" w:lineRule="auto"/>
        <w:ind w:left="16" w:firstLine="0"/>
        <w:jc w:val="left"/>
      </w:pPr>
      <w:r>
        <w:t xml:space="preserve">  </w:t>
      </w:r>
    </w:p>
    <w:p w14:paraId="69BCF2A5" w14:textId="77777777" w:rsidR="00CB7AAF" w:rsidRDefault="00E2475B">
      <w:pPr>
        <w:pStyle w:val="Heading1"/>
        <w:ind w:left="-5"/>
      </w:pPr>
      <w:r>
        <w:t xml:space="preserve">STAND INFORMATION   </w:t>
      </w:r>
    </w:p>
    <w:p w14:paraId="10B59F80" w14:textId="77777777" w:rsidR="00CB7AAF" w:rsidRDefault="00E2475B">
      <w:pPr>
        <w:spacing w:after="36" w:line="259" w:lineRule="auto"/>
        <w:ind w:left="16" w:firstLine="0"/>
        <w:jc w:val="left"/>
      </w:pPr>
      <w:r>
        <w:t xml:space="preserve">  </w:t>
      </w:r>
    </w:p>
    <w:p w14:paraId="22B4B922" w14:textId="77777777" w:rsidR="00CB7AAF" w:rsidRDefault="00E2475B">
      <w:pPr>
        <w:pStyle w:val="Heading2"/>
        <w:tabs>
          <w:tab w:val="center" w:pos="1803"/>
        </w:tabs>
        <w:ind w:left="0" w:firstLine="0"/>
      </w:pPr>
      <w:r>
        <w:t>1.</w:t>
      </w:r>
      <w:r>
        <w:rPr>
          <w:rFonts w:ascii="Arial" w:eastAsia="Arial" w:hAnsi="Arial" w:cs="Arial"/>
        </w:rPr>
        <w:t xml:space="preserve">  </w:t>
      </w:r>
      <w:r>
        <w:rPr>
          <w:rFonts w:ascii="Arial" w:eastAsia="Arial" w:hAnsi="Arial" w:cs="Arial"/>
        </w:rPr>
        <w:tab/>
      </w:r>
      <w:r>
        <w:t xml:space="preserve">STAND CONTRACTOR  </w:t>
      </w:r>
    </w:p>
    <w:p w14:paraId="0A2F19B5" w14:textId="77777777" w:rsidR="00CB7AAF" w:rsidRDefault="00E2475B">
      <w:pPr>
        <w:spacing w:after="4" w:line="259" w:lineRule="auto"/>
        <w:ind w:left="16" w:firstLine="0"/>
        <w:jc w:val="left"/>
      </w:pPr>
      <w:r>
        <w:t xml:space="preserve">  </w:t>
      </w:r>
    </w:p>
    <w:p w14:paraId="4BF9EBC0" w14:textId="77777777" w:rsidR="00CB7AAF" w:rsidRDefault="00E2475B">
      <w:pPr>
        <w:ind w:left="11" w:right="2"/>
      </w:pPr>
      <w:r>
        <w:t xml:space="preserve">The official stand contractor for the Shell Scheme at the exhibition is:  </w:t>
      </w:r>
    </w:p>
    <w:p w14:paraId="4DD60B07" w14:textId="77777777" w:rsidR="00CB7AAF" w:rsidRDefault="00E2475B">
      <w:pPr>
        <w:spacing w:after="4" w:line="259" w:lineRule="auto"/>
        <w:ind w:left="16" w:firstLine="0"/>
        <w:jc w:val="left"/>
      </w:pPr>
      <w:r>
        <w:t xml:space="preserve">  </w:t>
      </w:r>
    </w:p>
    <w:p w14:paraId="2771E310" w14:textId="77777777" w:rsidR="00CB7AAF" w:rsidRDefault="00E2475B">
      <w:pPr>
        <w:ind w:left="11" w:right="2"/>
      </w:pPr>
      <w:r>
        <w:t xml:space="preserve">Meridian Exhibitions  </w:t>
      </w:r>
    </w:p>
    <w:p w14:paraId="57209648" w14:textId="77777777" w:rsidR="00CB7AAF" w:rsidRDefault="00E2475B">
      <w:pPr>
        <w:ind w:left="11" w:right="2"/>
      </w:pPr>
      <w:r>
        <w:t xml:space="preserve">94 Ash Road  </w:t>
      </w:r>
    </w:p>
    <w:p w14:paraId="18322E36" w14:textId="77777777" w:rsidR="00CB7AAF" w:rsidRDefault="00E2475B">
      <w:pPr>
        <w:ind w:left="11" w:right="2"/>
      </w:pPr>
      <w:r>
        <w:t xml:space="preserve">Aldershot,   </w:t>
      </w:r>
    </w:p>
    <w:p w14:paraId="5823903A" w14:textId="77777777" w:rsidR="00CB7AAF" w:rsidRDefault="00E2475B">
      <w:pPr>
        <w:ind w:left="11" w:right="2"/>
      </w:pPr>
      <w:r>
        <w:t xml:space="preserve">GU12 4EY  </w:t>
      </w:r>
    </w:p>
    <w:p w14:paraId="6760ED44" w14:textId="77777777" w:rsidR="00CB7AAF" w:rsidRDefault="00E2475B">
      <w:pPr>
        <w:ind w:left="11" w:right="2"/>
      </w:pPr>
      <w:r>
        <w:t xml:space="preserve">T: 01252 336969  </w:t>
      </w:r>
    </w:p>
    <w:p w14:paraId="0C7B2EA3" w14:textId="77777777" w:rsidR="00CB7AAF" w:rsidRDefault="00E2475B">
      <w:pPr>
        <w:ind w:left="11" w:right="2"/>
      </w:pPr>
      <w:r>
        <w:t xml:space="preserve">E: info@meridianexhibitions.co.uk  </w:t>
      </w:r>
    </w:p>
    <w:p w14:paraId="6CB8CA06" w14:textId="77777777" w:rsidR="00CB7AAF" w:rsidRDefault="00E2475B">
      <w:pPr>
        <w:spacing w:after="0" w:line="259" w:lineRule="auto"/>
        <w:ind w:left="16" w:firstLine="0"/>
        <w:jc w:val="left"/>
      </w:pPr>
      <w:r>
        <w:t xml:space="preserve">  </w:t>
      </w:r>
    </w:p>
    <w:p w14:paraId="082B4BD5" w14:textId="77777777" w:rsidR="00CB7AAF" w:rsidRDefault="00E2475B">
      <w:pPr>
        <w:spacing w:after="48" w:line="259" w:lineRule="auto"/>
        <w:ind w:left="16" w:firstLine="0"/>
        <w:jc w:val="left"/>
      </w:pPr>
      <w:r>
        <w:t xml:space="preserve">  </w:t>
      </w:r>
    </w:p>
    <w:p w14:paraId="0008E367" w14:textId="77777777" w:rsidR="00CB7AAF" w:rsidRDefault="00E2475B">
      <w:pPr>
        <w:pStyle w:val="Heading2"/>
        <w:tabs>
          <w:tab w:val="center" w:pos="1473"/>
        </w:tabs>
        <w:ind w:left="0" w:firstLine="0"/>
      </w:pPr>
      <w:r>
        <w:t>2.</w:t>
      </w:r>
      <w:r>
        <w:rPr>
          <w:rFonts w:ascii="Arial" w:eastAsia="Arial" w:hAnsi="Arial" w:cs="Arial"/>
        </w:rPr>
        <w:t xml:space="preserve">  </w:t>
      </w:r>
      <w:r>
        <w:rPr>
          <w:rFonts w:ascii="Arial" w:eastAsia="Arial" w:hAnsi="Arial" w:cs="Arial"/>
        </w:rPr>
        <w:tab/>
      </w:r>
      <w:r>
        <w:t xml:space="preserve">SHELL SCHEME  </w:t>
      </w:r>
    </w:p>
    <w:p w14:paraId="7008A2A8" w14:textId="77777777" w:rsidR="00CB7AAF" w:rsidRDefault="00E2475B">
      <w:pPr>
        <w:spacing w:after="0" w:line="259" w:lineRule="auto"/>
        <w:ind w:left="16" w:firstLine="0"/>
        <w:jc w:val="left"/>
      </w:pPr>
      <w:r>
        <w:t xml:space="preserve">  </w:t>
      </w:r>
    </w:p>
    <w:p w14:paraId="165508BD" w14:textId="77777777" w:rsidR="00CB7AAF" w:rsidRDefault="00E2475B">
      <w:pPr>
        <w:ind w:left="11" w:right="2"/>
      </w:pPr>
      <w:r>
        <w:t xml:space="preserve">The shell scheme comprises 2.40mm high light grey Velcro compatible walls. The wall panels are 950mm wide with poles in between each panel. The overall width of a 2m stand is 1948mm but graphic panels can be applied all over. There is a blue fascia with a white name board attached.   </w:t>
      </w:r>
    </w:p>
    <w:p w14:paraId="573CE598" w14:textId="77777777" w:rsidR="00CB7AAF" w:rsidRDefault="00E2475B">
      <w:pPr>
        <w:spacing w:after="0" w:line="259" w:lineRule="auto"/>
        <w:ind w:left="16" w:firstLine="0"/>
        <w:jc w:val="left"/>
      </w:pPr>
      <w:r>
        <w:t xml:space="preserve">  </w:t>
      </w:r>
    </w:p>
    <w:p w14:paraId="5640D521" w14:textId="77777777" w:rsidR="00CB7AAF" w:rsidRDefault="00E2475B">
      <w:pPr>
        <w:ind w:left="11" w:right="2"/>
      </w:pPr>
      <w:r>
        <w:t xml:space="preserve">A graphic of the shell scheme with all relevant sizes can be requested from the organisers. Extras for the shell scheme can be ordered direct from Meridian Exhibitions.  Please note that interior stand sizes are always marginally less than the full metric size quoted because of the thickness of the walls.  Please check with the organisers if in doubt.  </w:t>
      </w:r>
    </w:p>
    <w:p w14:paraId="103D35D2" w14:textId="77777777" w:rsidR="00CB7AAF" w:rsidRDefault="00E2475B">
      <w:pPr>
        <w:spacing w:after="53" w:line="259" w:lineRule="auto"/>
        <w:ind w:left="16" w:firstLine="0"/>
        <w:jc w:val="left"/>
      </w:pPr>
      <w:r>
        <w:t xml:space="preserve">  </w:t>
      </w:r>
    </w:p>
    <w:p w14:paraId="1746832C" w14:textId="77777777" w:rsidR="00CB7AAF" w:rsidRDefault="00E2475B">
      <w:pPr>
        <w:pStyle w:val="Heading2"/>
        <w:tabs>
          <w:tab w:val="center" w:pos="2854"/>
        </w:tabs>
        <w:ind w:left="0" w:firstLine="0"/>
      </w:pPr>
      <w:r>
        <w:t>3.</w:t>
      </w:r>
      <w:r>
        <w:rPr>
          <w:rFonts w:ascii="Arial" w:eastAsia="Arial" w:hAnsi="Arial" w:cs="Arial"/>
        </w:rPr>
        <w:t xml:space="preserve">  </w:t>
      </w:r>
      <w:r>
        <w:rPr>
          <w:rFonts w:ascii="Arial" w:eastAsia="Arial" w:hAnsi="Arial" w:cs="Arial"/>
        </w:rPr>
        <w:tab/>
      </w:r>
      <w:r>
        <w:t xml:space="preserve">DAMAGE TO EXHIBITION &amp; SHELL SCHEME  </w:t>
      </w:r>
    </w:p>
    <w:p w14:paraId="0722E636" w14:textId="77777777" w:rsidR="00CB7AAF" w:rsidRDefault="00E2475B">
      <w:pPr>
        <w:spacing w:after="0" w:line="259" w:lineRule="auto"/>
        <w:ind w:left="16" w:firstLine="0"/>
        <w:jc w:val="left"/>
      </w:pPr>
      <w:r>
        <w:t xml:space="preserve">  </w:t>
      </w:r>
    </w:p>
    <w:p w14:paraId="60E65412" w14:textId="77777777" w:rsidR="00CB7AAF" w:rsidRDefault="00E2475B">
      <w:pPr>
        <w:ind w:left="11" w:right="2"/>
      </w:pPr>
      <w:r>
        <w:t xml:space="preserve">Care must be taken to avoid damage to any part of the venue and the shell scheme.  Should any damage occur, the exhibitor responsible shall be liable for reparation charges.  </w:t>
      </w:r>
    </w:p>
    <w:p w14:paraId="7F34280D" w14:textId="77777777" w:rsidR="00CB7AAF" w:rsidRDefault="00E2475B">
      <w:pPr>
        <w:spacing w:after="52" w:line="259" w:lineRule="auto"/>
        <w:ind w:left="16" w:firstLine="0"/>
        <w:jc w:val="left"/>
      </w:pPr>
      <w:r>
        <w:t xml:space="preserve">  </w:t>
      </w:r>
    </w:p>
    <w:p w14:paraId="0EF1820C" w14:textId="77777777" w:rsidR="00CB7AAF" w:rsidRDefault="00E2475B">
      <w:pPr>
        <w:pStyle w:val="Heading2"/>
        <w:tabs>
          <w:tab w:val="center" w:pos="1919"/>
        </w:tabs>
        <w:ind w:left="0" w:firstLine="0"/>
      </w:pPr>
      <w:r>
        <w:t>4.</w:t>
      </w:r>
      <w:r>
        <w:rPr>
          <w:rFonts w:ascii="Arial" w:eastAsia="Arial" w:hAnsi="Arial" w:cs="Arial"/>
        </w:rPr>
        <w:t xml:space="preserve">  </w:t>
      </w:r>
      <w:r>
        <w:rPr>
          <w:rFonts w:ascii="Arial" w:eastAsia="Arial" w:hAnsi="Arial" w:cs="Arial"/>
        </w:rPr>
        <w:tab/>
      </w:r>
      <w:r>
        <w:t xml:space="preserve">STAND IDENTIFICATION  </w:t>
      </w:r>
    </w:p>
    <w:p w14:paraId="6216BBA2" w14:textId="77777777" w:rsidR="00CB7AAF" w:rsidRDefault="00E2475B">
      <w:pPr>
        <w:spacing w:after="0" w:line="259" w:lineRule="auto"/>
        <w:ind w:left="16" w:firstLine="0"/>
        <w:jc w:val="left"/>
      </w:pPr>
      <w:r>
        <w:t xml:space="preserve">  </w:t>
      </w:r>
    </w:p>
    <w:p w14:paraId="1D291550" w14:textId="77777777" w:rsidR="00CB7AAF" w:rsidRDefault="00E2475B">
      <w:pPr>
        <w:ind w:left="11" w:right="2"/>
      </w:pPr>
      <w:r>
        <w:t xml:space="preserve">Exhibitors with shell scheme stands are requested to confirm their fascia name requirements.  </w:t>
      </w:r>
    </w:p>
    <w:p w14:paraId="4C236146" w14:textId="77777777" w:rsidR="00CB7AAF" w:rsidRDefault="00E2475B">
      <w:pPr>
        <w:spacing w:after="0" w:line="259" w:lineRule="auto"/>
        <w:ind w:left="16" w:firstLine="0"/>
        <w:jc w:val="left"/>
      </w:pPr>
      <w:r>
        <w:t xml:space="preserve">  </w:t>
      </w:r>
    </w:p>
    <w:p w14:paraId="045791A6" w14:textId="77777777" w:rsidR="00CB7AAF" w:rsidRDefault="00E2475B">
      <w:pPr>
        <w:spacing w:after="79" w:line="259" w:lineRule="auto"/>
        <w:ind w:left="16" w:firstLine="0"/>
        <w:jc w:val="left"/>
      </w:pPr>
      <w:r>
        <w:lastRenderedPageBreak/>
        <w:t xml:space="preserve">   </w:t>
      </w:r>
    </w:p>
    <w:p w14:paraId="2E7B5144" w14:textId="77777777" w:rsidR="00CB7AAF" w:rsidRDefault="00E2475B">
      <w:pPr>
        <w:pStyle w:val="Heading1"/>
        <w:ind w:left="-5"/>
      </w:pPr>
      <w:r>
        <w:t xml:space="preserve">SERVICES  </w:t>
      </w:r>
    </w:p>
    <w:p w14:paraId="4BE96DE0" w14:textId="77777777" w:rsidR="00CB7AAF" w:rsidRDefault="00E2475B">
      <w:pPr>
        <w:spacing w:after="0" w:line="259" w:lineRule="auto"/>
        <w:ind w:left="16" w:firstLine="0"/>
        <w:jc w:val="left"/>
      </w:pPr>
      <w:r>
        <w:t xml:space="preserve">  </w:t>
      </w:r>
    </w:p>
    <w:p w14:paraId="552911DA" w14:textId="77777777" w:rsidR="00CB7AAF" w:rsidRDefault="00E2475B">
      <w:pPr>
        <w:spacing w:after="0" w:line="259" w:lineRule="auto"/>
        <w:ind w:left="16" w:firstLine="0"/>
        <w:jc w:val="left"/>
      </w:pPr>
      <w:r>
        <w:t xml:space="preserve">  </w:t>
      </w:r>
    </w:p>
    <w:p w14:paraId="239EAC1E" w14:textId="77777777" w:rsidR="00CB7AAF" w:rsidRDefault="00E2475B">
      <w:pPr>
        <w:spacing w:after="52" w:line="259" w:lineRule="auto"/>
        <w:ind w:left="16" w:firstLine="0"/>
        <w:jc w:val="left"/>
      </w:pPr>
      <w:r>
        <w:t xml:space="preserve">  </w:t>
      </w:r>
    </w:p>
    <w:p w14:paraId="193DBF29" w14:textId="77777777" w:rsidR="00CB7AAF" w:rsidRDefault="00E2475B">
      <w:pPr>
        <w:pStyle w:val="Heading2"/>
        <w:tabs>
          <w:tab w:val="center" w:pos="1800"/>
        </w:tabs>
        <w:ind w:left="0" w:firstLine="0"/>
      </w:pPr>
      <w:r>
        <w:t>1.</w:t>
      </w:r>
      <w:r>
        <w:rPr>
          <w:rFonts w:ascii="Arial" w:eastAsia="Arial" w:hAnsi="Arial" w:cs="Arial"/>
        </w:rPr>
        <w:t xml:space="preserve">  </w:t>
      </w:r>
      <w:r>
        <w:rPr>
          <w:rFonts w:ascii="Arial" w:eastAsia="Arial" w:hAnsi="Arial" w:cs="Arial"/>
        </w:rPr>
        <w:tab/>
      </w:r>
      <w:r>
        <w:t xml:space="preserve">ELECTRICAL SERVICES  </w:t>
      </w:r>
    </w:p>
    <w:p w14:paraId="70DB4D93" w14:textId="77777777" w:rsidR="00CB7AAF" w:rsidRDefault="00E2475B">
      <w:pPr>
        <w:spacing w:after="4" w:line="259" w:lineRule="auto"/>
        <w:ind w:left="737" w:firstLine="0"/>
        <w:jc w:val="left"/>
      </w:pPr>
      <w:r>
        <w:t xml:space="preserve">  </w:t>
      </w:r>
    </w:p>
    <w:p w14:paraId="283BFDC2" w14:textId="77777777" w:rsidR="00CB7AAF" w:rsidRDefault="00E2475B">
      <w:pPr>
        <w:ind w:left="11" w:right="2"/>
      </w:pPr>
      <w:r>
        <w:t xml:space="preserve">Two spotlights are included with the stand. Sockets are not included.  </w:t>
      </w:r>
    </w:p>
    <w:p w14:paraId="2082D0F9" w14:textId="77777777" w:rsidR="00CB7AAF" w:rsidRDefault="00E2475B">
      <w:pPr>
        <w:spacing w:after="4" w:line="259" w:lineRule="auto"/>
        <w:ind w:left="16" w:firstLine="0"/>
        <w:jc w:val="left"/>
      </w:pPr>
      <w:r>
        <w:t xml:space="preserve">  </w:t>
      </w:r>
    </w:p>
    <w:p w14:paraId="55979D99" w14:textId="77777777" w:rsidR="00CB7AAF" w:rsidRDefault="00E2475B">
      <w:pPr>
        <w:ind w:left="11" w:right="2"/>
      </w:pPr>
      <w:r>
        <w:t xml:space="preserve">The official electrical contractor to the exhibition is:  </w:t>
      </w:r>
    </w:p>
    <w:p w14:paraId="3485D8D0" w14:textId="77777777" w:rsidR="00CB7AAF" w:rsidRDefault="00E2475B">
      <w:pPr>
        <w:spacing w:after="4" w:line="259" w:lineRule="auto"/>
        <w:ind w:left="16" w:firstLine="0"/>
        <w:jc w:val="left"/>
      </w:pPr>
      <w:r>
        <w:t xml:space="preserve">  </w:t>
      </w:r>
    </w:p>
    <w:p w14:paraId="0DDB826D" w14:textId="77777777" w:rsidR="00CB7AAF" w:rsidRDefault="00E2475B">
      <w:pPr>
        <w:ind w:left="11" w:right="2"/>
      </w:pPr>
      <w:r>
        <w:t xml:space="preserve">Meridian Exhibitions  </w:t>
      </w:r>
    </w:p>
    <w:p w14:paraId="3927416D" w14:textId="77777777" w:rsidR="00CB7AAF" w:rsidRDefault="00E2475B">
      <w:pPr>
        <w:ind w:left="11" w:right="2"/>
      </w:pPr>
      <w:r>
        <w:t xml:space="preserve">T: 01252 336969  </w:t>
      </w:r>
    </w:p>
    <w:p w14:paraId="3205C46C" w14:textId="77777777" w:rsidR="00CB7AAF" w:rsidRDefault="00E2475B">
      <w:pPr>
        <w:ind w:left="11" w:right="2"/>
      </w:pPr>
      <w:r>
        <w:t xml:space="preserve">E: info@meridianexhibitions.co.uk  </w:t>
      </w:r>
    </w:p>
    <w:p w14:paraId="224D2433" w14:textId="77777777" w:rsidR="00CB7AAF" w:rsidRDefault="00E2475B">
      <w:pPr>
        <w:spacing w:after="0" w:line="259" w:lineRule="auto"/>
        <w:ind w:left="16" w:firstLine="0"/>
        <w:jc w:val="left"/>
      </w:pPr>
      <w:r>
        <w:t xml:space="preserve">  </w:t>
      </w:r>
    </w:p>
    <w:p w14:paraId="04727E84" w14:textId="77777777" w:rsidR="00CB7AAF" w:rsidRDefault="00E2475B">
      <w:pPr>
        <w:ind w:left="11" w:right="2"/>
      </w:pPr>
      <w:r>
        <w:t xml:space="preserve">For additional electrical services please complete the Electrical Order Form which can be downloaded from the Exhibitor Support Page.  </w:t>
      </w:r>
    </w:p>
    <w:p w14:paraId="376C3418" w14:textId="77777777" w:rsidR="00CB7AAF" w:rsidRDefault="00E2475B">
      <w:pPr>
        <w:spacing w:after="4" w:line="259" w:lineRule="auto"/>
        <w:ind w:left="16" w:firstLine="0"/>
        <w:jc w:val="left"/>
      </w:pPr>
      <w:r>
        <w:t xml:space="preserve">  </w:t>
      </w:r>
    </w:p>
    <w:p w14:paraId="4D1741A7" w14:textId="77777777" w:rsidR="00CB7AAF" w:rsidRDefault="00E2475B">
      <w:pPr>
        <w:ind w:left="11" w:right="2"/>
      </w:pPr>
      <w:r>
        <w:t xml:space="preserve">Please Note:  </w:t>
      </w:r>
    </w:p>
    <w:p w14:paraId="103E81B5" w14:textId="77777777" w:rsidR="00CB7AAF" w:rsidRDefault="00E2475B">
      <w:pPr>
        <w:spacing w:after="65" w:line="259" w:lineRule="auto"/>
        <w:ind w:left="16" w:firstLine="0"/>
        <w:jc w:val="left"/>
      </w:pPr>
      <w:r>
        <w:t xml:space="preserve">  </w:t>
      </w:r>
    </w:p>
    <w:p w14:paraId="4902AEA8" w14:textId="77777777" w:rsidR="00CB7AAF" w:rsidRDefault="00E2475B">
      <w:pPr>
        <w:numPr>
          <w:ilvl w:val="0"/>
          <w:numId w:val="2"/>
        </w:numPr>
        <w:ind w:right="2" w:hanging="361"/>
      </w:pPr>
      <w:r>
        <w:t xml:space="preserve">All stands are supplied with two spotlights.  Additional lighting and power may be ordered from Meridian Exhibitions. Electrical connections must be made by the contractor.  </w:t>
      </w:r>
    </w:p>
    <w:p w14:paraId="06F33BD3" w14:textId="77777777" w:rsidR="00CB7AAF" w:rsidRDefault="00E2475B">
      <w:pPr>
        <w:spacing w:after="0" w:line="259" w:lineRule="auto"/>
        <w:ind w:left="376" w:firstLine="0"/>
        <w:jc w:val="left"/>
      </w:pPr>
      <w:r>
        <w:t xml:space="preserve">  </w:t>
      </w:r>
    </w:p>
    <w:p w14:paraId="3C4ACA7F" w14:textId="77777777" w:rsidR="00CB7AAF" w:rsidRDefault="00E2475B">
      <w:pPr>
        <w:numPr>
          <w:ilvl w:val="0"/>
          <w:numId w:val="2"/>
        </w:numPr>
        <w:ind w:right="2" w:hanging="361"/>
      </w:pPr>
      <w:r>
        <w:t xml:space="preserve">A sketch showing the position of additional fixtures you require should accompany the form, otherwise they will be fitted at the discretion of Meridian Exhibitions.  </w:t>
      </w:r>
    </w:p>
    <w:p w14:paraId="1C47307F" w14:textId="77777777" w:rsidR="00CB7AAF" w:rsidRDefault="00E2475B">
      <w:pPr>
        <w:spacing w:after="68" w:line="259" w:lineRule="auto"/>
        <w:ind w:left="16" w:firstLine="0"/>
        <w:jc w:val="left"/>
      </w:pPr>
      <w:r>
        <w:t xml:space="preserve">  </w:t>
      </w:r>
    </w:p>
    <w:p w14:paraId="721C411D" w14:textId="77777777" w:rsidR="00CB7AAF" w:rsidRDefault="00E2475B">
      <w:pPr>
        <w:numPr>
          <w:ilvl w:val="0"/>
          <w:numId w:val="2"/>
        </w:numPr>
        <w:ind w:right="2" w:hanging="361"/>
      </w:pPr>
      <w:r>
        <w:t xml:space="preserve">All appliances should be delivered to exhibitors’ stands complete with a 13amp square pin plug (BS No.13163)  </w:t>
      </w:r>
    </w:p>
    <w:p w14:paraId="40FAF297" w14:textId="77777777" w:rsidR="00CB7AAF" w:rsidRDefault="00E2475B">
      <w:pPr>
        <w:spacing w:after="69" w:line="259" w:lineRule="auto"/>
        <w:ind w:left="376" w:firstLine="0"/>
        <w:jc w:val="left"/>
      </w:pPr>
      <w:r>
        <w:t xml:space="preserve">  </w:t>
      </w:r>
    </w:p>
    <w:p w14:paraId="76396AD6" w14:textId="77777777" w:rsidR="00CB7AAF" w:rsidRDefault="00E2475B">
      <w:pPr>
        <w:numPr>
          <w:ilvl w:val="0"/>
          <w:numId w:val="2"/>
        </w:numPr>
        <w:ind w:right="2" w:hanging="361"/>
      </w:pPr>
      <w:r>
        <w:t xml:space="preserve">Exhibitors’ equipment must conform to all current electrical safety standards, otherwise it will not be connected.  Responsibility for compliance with the above rests with the exhibitor, but the organiser and the venue reserve the right of inspection.  </w:t>
      </w:r>
    </w:p>
    <w:p w14:paraId="13C487BC" w14:textId="77777777" w:rsidR="00CB7AAF" w:rsidRDefault="00E2475B">
      <w:pPr>
        <w:spacing w:after="65" w:line="259" w:lineRule="auto"/>
        <w:ind w:left="16" w:firstLine="0"/>
        <w:jc w:val="left"/>
      </w:pPr>
      <w:r>
        <w:t xml:space="preserve">  </w:t>
      </w:r>
    </w:p>
    <w:p w14:paraId="7597F1AA" w14:textId="77777777" w:rsidR="00CB7AAF" w:rsidRDefault="00E2475B">
      <w:pPr>
        <w:numPr>
          <w:ilvl w:val="0"/>
          <w:numId w:val="2"/>
        </w:numPr>
        <w:ind w:right="2" w:hanging="361"/>
      </w:pPr>
      <w:r>
        <w:t xml:space="preserve">Orders must be received no later than 14 days prior to the event otherwise a 20% surcharge will be applied.  </w:t>
      </w:r>
    </w:p>
    <w:p w14:paraId="611EF3B4" w14:textId="77777777" w:rsidR="00CB7AAF" w:rsidRDefault="00E2475B">
      <w:pPr>
        <w:spacing w:after="69" w:line="259" w:lineRule="auto"/>
        <w:ind w:left="737" w:firstLine="0"/>
        <w:jc w:val="left"/>
      </w:pPr>
      <w:r>
        <w:t xml:space="preserve">  </w:t>
      </w:r>
    </w:p>
    <w:p w14:paraId="7B781E6C" w14:textId="77777777" w:rsidR="00CB7AAF" w:rsidRDefault="00E2475B">
      <w:pPr>
        <w:numPr>
          <w:ilvl w:val="0"/>
          <w:numId w:val="2"/>
        </w:numPr>
        <w:ind w:right="2" w:hanging="361"/>
      </w:pPr>
      <w:r>
        <w:t xml:space="preserve">Orders must be accompanied with full payment to: Meridian Exhibitions.   Please complete the relevant section of the order form.  </w:t>
      </w:r>
    </w:p>
    <w:p w14:paraId="449820DB" w14:textId="77777777" w:rsidR="00AC37F7" w:rsidRDefault="00AC37F7" w:rsidP="00AC37F7">
      <w:pPr>
        <w:pStyle w:val="ListParagraph"/>
      </w:pPr>
    </w:p>
    <w:p w14:paraId="05345B1D" w14:textId="77777777" w:rsidR="00AC37F7" w:rsidRDefault="00AC37F7" w:rsidP="00AC37F7">
      <w:pPr>
        <w:ind w:left="737" w:right="2" w:firstLine="0"/>
      </w:pPr>
    </w:p>
    <w:p w14:paraId="4A3413DD" w14:textId="77777777" w:rsidR="00CB7AAF" w:rsidRDefault="00E2475B">
      <w:pPr>
        <w:spacing w:after="0" w:line="259" w:lineRule="auto"/>
        <w:ind w:left="16" w:firstLine="0"/>
        <w:jc w:val="left"/>
      </w:pPr>
      <w:r>
        <w:t xml:space="preserve">  </w:t>
      </w:r>
    </w:p>
    <w:p w14:paraId="4AEADE3A" w14:textId="77777777" w:rsidR="00CB7AAF" w:rsidRDefault="00E2475B">
      <w:pPr>
        <w:spacing w:after="48" w:line="259" w:lineRule="auto"/>
        <w:ind w:left="16" w:firstLine="0"/>
        <w:jc w:val="left"/>
      </w:pPr>
      <w:r>
        <w:t xml:space="preserve">  </w:t>
      </w:r>
    </w:p>
    <w:p w14:paraId="2F5C21DA" w14:textId="77777777" w:rsidR="00CB7AAF" w:rsidRDefault="00E2475B">
      <w:pPr>
        <w:pStyle w:val="Heading2"/>
        <w:tabs>
          <w:tab w:val="center" w:pos="1578"/>
        </w:tabs>
        <w:ind w:left="0" w:firstLine="0"/>
      </w:pPr>
      <w:r>
        <w:lastRenderedPageBreak/>
        <w:t>2.</w:t>
      </w:r>
      <w:r>
        <w:rPr>
          <w:rFonts w:ascii="Arial" w:eastAsia="Arial" w:hAnsi="Arial" w:cs="Arial"/>
        </w:rPr>
        <w:t xml:space="preserve">  </w:t>
      </w:r>
      <w:r>
        <w:rPr>
          <w:rFonts w:ascii="Arial" w:eastAsia="Arial" w:hAnsi="Arial" w:cs="Arial"/>
        </w:rPr>
        <w:tab/>
      </w:r>
      <w:r>
        <w:t xml:space="preserve">FURNITURE HIRE  </w:t>
      </w:r>
    </w:p>
    <w:p w14:paraId="7C8B664F" w14:textId="77777777" w:rsidR="00CB7AAF" w:rsidRDefault="00E2475B">
      <w:pPr>
        <w:spacing w:after="4" w:line="259" w:lineRule="auto"/>
        <w:ind w:left="16" w:firstLine="0"/>
        <w:jc w:val="left"/>
      </w:pPr>
      <w:r>
        <w:t xml:space="preserve">  </w:t>
      </w:r>
    </w:p>
    <w:p w14:paraId="0AE0D4CC" w14:textId="77777777" w:rsidR="00CB7AAF" w:rsidRDefault="00E2475B">
      <w:pPr>
        <w:ind w:left="11"/>
        <w:jc w:val="left"/>
      </w:pPr>
      <w:r w:rsidRPr="00811BAB">
        <w:rPr>
          <w:b/>
          <w:highlight w:val="yellow"/>
        </w:rPr>
        <w:t>Please note: furniture is not included</w:t>
      </w:r>
      <w:r>
        <w:t>, but additional furniture is available from Meridian Exhibitions. Download the Furniture Order Form and make payments direct to Meridian Exhibition as directed on the form. Orders to Meridian must be received no later than 14 days prior to the event otherwise a 20% surcharge will be applied.</w:t>
      </w:r>
      <w:r>
        <w:rPr>
          <w:b/>
        </w:rPr>
        <w:t xml:space="preserve"> </w:t>
      </w:r>
      <w:r>
        <w:t xml:space="preserve">You can of course bring your own furniture if preferred. Basic conference chairs are available free  </w:t>
      </w:r>
    </w:p>
    <w:p w14:paraId="6E503F64" w14:textId="5F7C66C1" w:rsidR="00CB7AAF" w:rsidRDefault="00E2475B">
      <w:pPr>
        <w:ind w:left="11"/>
        <w:jc w:val="left"/>
      </w:pPr>
      <w:r w:rsidRPr="00811BAB">
        <w:rPr>
          <w:b/>
          <w:highlight w:val="yellow"/>
        </w:rPr>
        <w:t>Please note</w:t>
      </w:r>
      <w:r>
        <w:t xml:space="preserve">: 4’ x 2’ tables can be hired for £10.00 + VAT each and black table covers can be hired for £10.00 +VAT each - ordered from the organisers by contacting </w:t>
      </w:r>
      <w:r w:rsidR="00F17B1F">
        <w:t>the organisers</w:t>
      </w:r>
    </w:p>
    <w:p w14:paraId="179CE2C1" w14:textId="77777777" w:rsidR="00CB7AAF" w:rsidRDefault="00E2475B">
      <w:pPr>
        <w:spacing w:after="0" w:line="259" w:lineRule="auto"/>
        <w:ind w:left="16" w:firstLine="0"/>
        <w:jc w:val="left"/>
      </w:pPr>
      <w:r>
        <w:t xml:space="preserve">  </w:t>
      </w:r>
    </w:p>
    <w:p w14:paraId="78B3D0AA" w14:textId="77777777" w:rsidR="00CB7AAF" w:rsidRDefault="00E2475B">
      <w:pPr>
        <w:spacing w:after="0" w:line="259" w:lineRule="auto"/>
        <w:ind w:left="16" w:firstLine="0"/>
        <w:jc w:val="left"/>
      </w:pPr>
      <w:r>
        <w:t xml:space="preserve">  </w:t>
      </w:r>
    </w:p>
    <w:p w14:paraId="2558FFB2" w14:textId="77777777" w:rsidR="00CB7AAF" w:rsidRDefault="00E2475B">
      <w:pPr>
        <w:spacing w:after="52" w:line="259" w:lineRule="auto"/>
        <w:ind w:left="376" w:firstLine="0"/>
        <w:jc w:val="left"/>
      </w:pPr>
      <w:r>
        <w:t xml:space="preserve">  </w:t>
      </w:r>
    </w:p>
    <w:p w14:paraId="625625E8" w14:textId="77777777" w:rsidR="00CB7AAF" w:rsidRDefault="00E2475B">
      <w:pPr>
        <w:pStyle w:val="Heading2"/>
        <w:tabs>
          <w:tab w:val="center" w:pos="1864"/>
        </w:tabs>
        <w:ind w:left="0" w:firstLine="0"/>
      </w:pPr>
      <w:r>
        <w:t>3.</w:t>
      </w:r>
      <w:r>
        <w:rPr>
          <w:rFonts w:ascii="Arial" w:eastAsia="Arial" w:hAnsi="Arial" w:cs="Arial"/>
        </w:rPr>
        <w:t xml:space="preserve">  </w:t>
      </w:r>
      <w:r>
        <w:rPr>
          <w:rFonts w:ascii="Arial" w:eastAsia="Arial" w:hAnsi="Arial" w:cs="Arial"/>
        </w:rPr>
        <w:tab/>
      </w:r>
      <w:r>
        <w:t xml:space="preserve">ACCESS AND DELIVERY  </w:t>
      </w:r>
    </w:p>
    <w:p w14:paraId="1DF911BF" w14:textId="77777777" w:rsidR="00CB7AAF" w:rsidRDefault="00E2475B">
      <w:pPr>
        <w:spacing w:after="0" w:line="259" w:lineRule="auto"/>
        <w:ind w:left="16" w:firstLine="0"/>
        <w:jc w:val="left"/>
      </w:pPr>
      <w:r>
        <w:t xml:space="preserve">  </w:t>
      </w:r>
    </w:p>
    <w:p w14:paraId="772A8567" w14:textId="77777777" w:rsidR="00CB7AAF" w:rsidRDefault="00E2475B">
      <w:pPr>
        <w:ind w:left="11" w:right="2"/>
      </w:pPr>
      <w:r>
        <w:t xml:space="preserve">Unloading can be carried out from the Red Shoppers Car Park, Level 6, direct into the exhibition hall. </w:t>
      </w:r>
      <w:r w:rsidRPr="00F17B1F">
        <w:rPr>
          <w:highlight w:val="yellow"/>
        </w:rPr>
        <w:t>Note headroom in the car park is 2.2m</w:t>
      </w:r>
      <w:r>
        <w:t xml:space="preserve"> </w:t>
      </w:r>
    </w:p>
    <w:p w14:paraId="354CC963" w14:textId="77777777" w:rsidR="00CB7AAF" w:rsidRDefault="00E2475B">
      <w:pPr>
        <w:spacing w:after="0" w:line="259" w:lineRule="auto"/>
        <w:ind w:left="16" w:firstLine="0"/>
        <w:jc w:val="left"/>
      </w:pPr>
      <w:r>
        <w:t xml:space="preserve">  </w:t>
      </w:r>
    </w:p>
    <w:p w14:paraId="5DD6B64D" w14:textId="77777777" w:rsidR="00CB7AAF" w:rsidRDefault="00E2475B">
      <w:pPr>
        <w:spacing w:after="51" w:line="259" w:lineRule="auto"/>
        <w:ind w:left="16" w:firstLine="0"/>
        <w:jc w:val="left"/>
      </w:pPr>
      <w:r>
        <w:t xml:space="preserve">  </w:t>
      </w:r>
    </w:p>
    <w:p w14:paraId="111C91ED" w14:textId="77777777" w:rsidR="00CB7AAF" w:rsidRDefault="00E2475B">
      <w:pPr>
        <w:spacing w:after="0" w:line="259" w:lineRule="auto"/>
        <w:ind w:left="-5"/>
        <w:jc w:val="left"/>
      </w:pPr>
      <w:r>
        <w:t xml:space="preserve"> </w:t>
      </w:r>
      <w:r>
        <w:rPr>
          <w:rFonts w:ascii="Arial" w:eastAsia="Arial" w:hAnsi="Arial" w:cs="Arial"/>
          <w:b/>
          <w:sz w:val="28"/>
        </w:rPr>
        <w:t xml:space="preserve">IMPORTANT! </w:t>
      </w:r>
      <w:r>
        <w:t xml:space="preserve"> </w:t>
      </w:r>
    </w:p>
    <w:p w14:paraId="1016DE6F" w14:textId="77777777" w:rsidR="00CB7AAF" w:rsidRDefault="00E2475B">
      <w:pPr>
        <w:spacing w:after="164" w:line="256" w:lineRule="auto"/>
        <w:ind w:left="7" w:hanging="22"/>
        <w:jc w:val="left"/>
      </w:pPr>
      <w:r>
        <w:rPr>
          <w:noProof/>
          <w:sz w:val="22"/>
        </w:rPr>
        <mc:AlternateContent>
          <mc:Choice Requires="wpg">
            <w:drawing>
              <wp:anchor distT="0" distB="0" distL="114300" distR="114300" simplePos="0" relativeHeight="251665408" behindDoc="1" locked="0" layoutInCell="1" allowOverlap="1" wp14:anchorId="639E58D1" wp14:editId="4CC2281C">
                <wp:simplePos x="0" y="0"/>
                <wp:positionH relativeFrom="column">
                  <wp:posOffset>-8571</wp:posOffset>
                </wp:positionH>
                <wp:positionV relativeFrom="paragraph">
                  <wp:posOffset>-352575</wp:posOffset>
                </wp:positionV>
                <wp:extent cx="5410200" cy="952499"/>
                <wp:effectExtent l="0" t="0" r="0" b="0"/>
                <wp:wrapNone/>
                <wp:docPr id="9800" name="Group 9800"/>
                <wp:cNvGraphicFramePr/>
                <a:graphic xmlns:a="http://schemas.openxmlformats.org/drawingml/2006/main">
                  <a:graphicData uri="http://schemas.microsoft.com/office/word/2010/wordprocessingGroup">
                    <wpg:wgp>
                      <wpg:cNvGrpSpPr/>
                      <wpg:grpSpPr>
                        <a:xfrm>
                          <a:off x="0" y="0"/>
                          <a:ext cx="5410200" cy="952499"/>
                          <a:chOff x="0" y="0"/>
                          <a:chExt cx="5410200" cy="952499"/>
                        </a:xfrm>
                      </wpg:grpSpPr>
                      <wps:wsp>
                        <wps:cNvPr id="724" name="Shape 724"/>
                        <wps:cNvSpPr/>
                        <wps:spPr>
                          <a:xfrm>
                            <a:off x="25400" y="25400"/>
                            <a:ext cx="2679700" cy="901699"/>
                          </a:xfrm>
                          <a:custGeom>
                            <a:avLst/>
                            <a:gdLst/>
                            <a:ahLst/>
                            <a:cxnLst/>
                            <a:rect l="0" t="0" r="0" b="0"/>
                            <a:pathLst>
                              <a:path w="2679700" h="901699">
                                <a:moveTo>
                                  <a:pt x="0" y="0"/>
                                </a:moveTo>
                                <a:lnTo>
                                  <a:pt x="2679700" y="0"/>
                                </a:lnTo>
                                <a:lnTo>
                                  <a:pt x="2679700" y="12700"/>
                                </a:lnTo>
                                <a:lnTo>
                                  <a:pt x="12700" y="12700"/>
                                </a:lnTo>
                                <a:lnTo>
                                  <a:pt x="12700" y="888999"/>
                                </a:lnTo>
                                <a:lnTo>
                                  <a:pt x="2679700" y="888999"/>
                                </a:lnTo>
                                <a:lnTo>
                                  <a:pt x="2679700" y="901699"/>
                                </a:lnTo>
                                <a:lnTo>
                                  <a:pt x="0" y="9016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5" name="Shape 725"/>
                        <wps:cNvSpPr/>
                        <wps:spPr>
                          <a:xfrm>
                            <a:off x="0" y="0"/>
                            <a:ext cx="2705100" cy="952499"/>
                          </a:xfrm>
                          <a:custGeom>
                            <a:avLst/>
                            <a:gdLst/>
                            <a:ahLst/>
                            <a:cxnLst/>
                            <a:rect l="0" t="0" r="0" b="0"/>
                            <a:pathLst>
                              <a:path w="2705100" h="952499">
                                <a:moveTo>
                                  <a:pt x="0" y="0"/>
                                </a:moveTo>
                                <a:lnTo>
                                  <a:pt x="2705100" y="0"/>
                                </a:lnTo>
                                <a:lnTo>
                                  <a:pt x="2705100" y="12700"/>
                                </a:lnTo>
                                <a:lnTo>
                                  <a:pt x="12700" y="12700"/>
                                </a:lnTo>
                                <a:lnTo>
                                  <a:pt x="12700" y="939799"/>
                                </a:lnTo>
                                <a:lnTo>
                                  <a:pt x="2705100" y="939799"/>
                                </a:lnTo>
                                <a:lnTo>
                                  <a:pt x="2705100" y="952499"/>
                                </a:lnTo>
                                <a:lnTo>
                                  <a:pt x="0" y="9524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6" name="Shape 726"/>
                        <wps:cNvSpPr/>
                        <wps:spPr>
                          <a:xfrm>
                            <a:off x="2705100" y="25400"/>
                            <a:ext cx="2679700" cy="901699"/>
                          </a:xfrm>
                          <a:custGeom>
                            <a:avLst/>
                            <a:gdLst/>
                            <a:ahLst/>
                            <a:cxnLst/>
                            <a:rect l="0" t="0" r="0" b="0"/>
                            <a:pathLst>
                              <a:path w="2679700" h="901699">
                                <a:moveTo>
                                  <a:pt x="0" y="0"/>
                                </a:moveTo>
                                <a:lnTo>
                                  <a:pt x="2679700" y="0"/>
                                </a:lnTo>
                                <a:lnTo>
                                  <a:pt x="2679700" y="901699"/>
                                </a:lnTo>
                                <a:lnTo>
                                  <a:pt x="0" y="901699"/>
                                </a:lnTo>
                                <a:lnTo>
                                  <a:pt x="0" y="888999"/>
                                </a:lnTo>
                                <a:lnTo>
                                  <a:pt x="2667000" y="888999"/>
                                </a:lnTo>
                                <a:lnTo>
                                  <a:pt x="2667000" y="12700"/>
                                </a:lnTo>
                                <a:lnTo>
                                  <a:pt x="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7" name="Shape 727"/>
                        <wps:cNvSpPr/>
                        <wps:spPr>
                          <a:xfrm>
                            <a:off x="2705100" y="0"/>
                            <a:ext cx="2705100" cy="952499"/>
                          </a:xfrm>
                          <a:custGeom>
                            <a:avLst/>
                            <a:gdLst/>
                            <a:ahLst/>
                            <a:cxnLst/>
                            <a:rect l="0" t="0" r="0" b="0"/>
                            <a:pathLst>
                              <a:path w="2705100" h="952499">
                                <a:moveTo>
                                  <a:pt x="0" y="0"/>
                                </a:moveTo>
                                <a:lnTo>
                                  <a:pt x="2705100" y="0"/>
                                </a:lnTo>
                                <a:lnTo>
                                  <a:pt x="2705100" y="952499"/>
                                </a:lnTo>
                                <a:lnTo>
                                  <a:pt x="0" y="952499"/>
                                </a:lnTo>
                                <a:lnTo>
                                  <a:pt x="0" y="939799"/>
                                </a:lnTo>
                                <a:lnTo>
                                  <a:pt x="2692400" y="939799"/>
                                </a:lnTo>
                                <a:lnTo>
                                  <a:pt x="2692400" y="12700"/>
                                </a:lnTo>
                                <a:lnTo>
                                  <a:pt x="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29" name="Picture 729"/>
                          <pic:cNvPicPr/>
                        </pic:nvPicPr>
                        <pic:blipFill>
                          <a:blip r:embed="rId22"/>
                          <a:stretch>
                            <a:fillRect/>
                          </a:stretch>
                        </pic:blipFill>
                        <pic:spPr>
                          <a:xfrm>
                            <a:off x="39370" y="83439"/>
                            <a:ext cx="5334000" cy="784860"/>
                          </a:xfrm>
                          <a:prstGeom prst="rect">
                            <a:avLst/>
                          </a:prstGeom>
                        </pic:spPr>
                      </pic:pic>
                    </wpg:wgp>
                  </a:graphicData>
                </a:graphic>
              </wp:anchor>
            </w:drawing>
          </mc:Choice>
          <mc:Fallback xmlns:a="http://schemas.openxmlformats.org/drawingml/2006/main">
            <w:pict>
              <v:group id="Group 9800" style="width:426pt;height:74.9999pt;position:absolute;z-index:-2147483642;mso-position-horizontal-relative:text;mso-position-horizontal:absolute;margin-left:-0.674995pt;mso-position-vertical-relative:text;margin-top:-27.7619pt;" coordsize="54102,9524">
                <v:shape id="Shape 724" style="position:absolute;width:26797;height:9016;left:254;top:254;" coordsize="2679700,901699" path="m0,0l2679700,0l2679700,12700l12700,12700l12700,888999l2679700,888999l2679700,901699l0,901699l0,0x">
                  <v:stroke weight="0pt" endcap="flat" joinstyle="miter" miterlimit="10" on="false" color="#000000" opacity="0"/>
                  <v:fill on="true" color="#000000"/>
                </v:shape>
                <v:shape id="Shape 725" style="position:absolute;width:27051;height:9524;left:0;top:0;" coordsize="2705100,952499" path="m0,0l2705100,0l2705100,12700l12700,12700l12700,939799l2705100,939799l2705100,952499l0,952499l0,0x">
                  <v:stroke weight="0pt" endcap="flat" joinstyle="miter" miterlimit="10" on="false" color="#000000" opacity="0"/>
                  <v:fill on="true" color="#000000"/>
                </v:shape>
                <v:shape id="Shape 726" style="position:absolute;width:26797;height:9016;left:27051;top:254;" coordsize="2679700,901699" path="m0,0l2679700,0l2679700,901699l0,901699l0,888999l2667000,888999l2667000,12700l0,12700l0,0x">
                  <v:stroke weight="0pt" endcap="flat" joinstyle="miter" miterlimit="10" on="false" color="#000000" opacity="0"/>
                  <v:fill on="true" color="#000000"/>
                </v:shape>
                <v:shape id="Shape 727" style="position:absolute;width:27051;height:9524;left:27051;top:0;" coordsize="2705100,952499" path="m0,0l2705100,0l2705100,952499l0,952499l0,939799l2692400,939799l2692400,12700l0,12700l0,0x">
                  <v:stroke weight="0pt" endcap="flat" joinstyle="miter" miterlimit="10" on="false" color="#000000" opacity="0"/>
                  <v:fill on="true" color="#000000"/>
                </v:shape>
                <v:shape id="Picture 729" style="position:absolute;width:53340;height:7848;left:393;top:834;" filled="f">
                  <v:imagedata r:id="rId23"/>
                </v:shape>
              </v:group>
            </w:pict>
          </mc:Fallback>
        </mc:AlternateContent>
      </w:r>
      <w:r>
        <w:t xml:space="preserve"> </w:t>
      </w:r>
      <w:r>
        <w:rPr>
          <w:rFonts w:ascii="Arial" w:eastAsia="Arial" w:hAnsi="Arial" w:cs="Arial"/>
        </w:rPr>
        <w:t xml:space="preserve">It is advisable that contractors, drivers and exhibitors bring their own trolleys to transport goods to and from their stands.  This will reduce the amount of time it takes to load and </w:t>
      </w:r>
      <w:r>
        <w:t xml:space="preserve"> </w:t>
      </w:r>
      <w:r>
        <w:rPr>
          <w:rFonts w:ascii="Arial" w:eastAsia="Arial" w:hAnsi="Arial" w:cs="Arial"/>
        </w:rPr>
        <w:t xml:space="preserve">unload. </w:t>
      </w:r>
      <w:r>
        <w:t xml:space="preserve"> </w:t>
      </w:r>
    </w:p>
    <w:p w14:paraId="585FF7AE" w14:textId="77777777" w:rsidR="00CB7AAF" w:rsidRDefault="00E2475B">
      <w:pPr>
        <w:spacing w:after="0" w:line="259" w:lineRule="auto"/>
        <w:ind w:left="16" w:firstLine="0"/>
        <w:jc w:val="left"/>
      </w:pPr>
      <w:r>
        <w:t xml:space="preserve">  </w:t>
      </w:r>
    </w:p>
    <w:p w14:paraId="74ADA041" w14:textId="77777777" w:rsidR="00CB7AAF" w:rsidRDefault="00E2475B">
      <w:pPr>
        <w:spacing w:after="0" w:line="259" w:lineRule="auto"/>
        <w:ind w:left="16" w:firstLine="0"/>
        <w:jc w:val="left"/>
      </w:pPr>
      <w:r>
        <w:t xml:space="preserve">  </w:t>
      </w:r>
    </w:p>
    <w:p w14:paraId="43E9D9D8" w14:textId="77777777" w:rsidR="00CB7AAF" w:rsidRDefault="00E2475B">
      <w:pPr>
        <w:ind w:left="11" w:right="2"/>
      </w:pPr>
      <w:r>
        <w:t xml:space="preserve">No provision has been made for unloading heavy loads or pallets.  Exhibitors must make their own arrangements to unload heavy items.  </w:t>
      </w:r>
    </w:p>
    <w:p w14:paraId="7D571399" w14:textId="77777777" w:rsidR="00CB7AAF" w:rsidRDefault="00E2475B">
      <w:pPr>
        <w:spacing w:after="51" w:line="259" w:lineRule="auto"/>
        <w:ind w:left="16" w:firstLine="0"/>
        <w:jc w:val="left"/>
      </w:pPr>
      <w:r>
        <w:t xml:space="preserve">  </w:t>
      </w:r>
    </w:p>
    <w:p w14:paraId="1097D683" w14:textId="77777777" w:rsidR="00CB7AAF" w:rsidRDefault="00E2475B">
      <w:pPr>
        <w:pStyle w:val="Heading2"/>
        <w:tabs>
          <w:tab w:val="center" w:pos="1325"/>
        </w:tabs>
        <w:ind w:left="0" w:firstLine="0"/>
      </w:pPr>
      <w:r>
        <w:t>4.</w:t>
      </w:r>
      <w:r>
        <w:rPr>
          <w:rFonts w:ascii="Arial" w:eastAsia="Arial" w:hAnsi="Arial" w:cs="Arial"/>
        </w:rPr>
        <w:t xml:space="preserve">  </w:t>
      </w:r>
      <w:r>
        <w:rPr>
          <w:rFonts w:ascii="Arial" w:eastAsia="Arial" w:hAnsi="Arial" w:cs="Arial"/>
        </w:rPr>
        <w:tab/>
      </w:r>
      <w:r>
        <w:t xml:space="preserve">INSURANCE  </w:t>
      </w:r>
    </w:p>
    <w:p w14:paraId="2C0D11DE" w14:textId="77777777" w:rsidR="00CB7AAF" w:rsidRDefault="00E2475B">
      <w:pPr>
        <w:spacing w:after="3" w:line="259" w:lineRule="auto"/>
        <w:ind w:left="16" w:firstLine="0"/>
        <w:jc w:val="left"/>
      </w:pPr>
      <w:r>
        <w:t xml:space="preserve">  </w:t>
      </w:r>
    </w:p>
    <w:p w14:paraId="0C7346EC" w14:textId="77777777" w:rsidR="00CB7AAF" w:rsidRDefault="00E2475B">
      <w:pPr>
        <w:ind w:left="11" w:right="2"/>
      </w:pPr>
      <w:r>
        <w:t xml:space="preserve">The official insurance company for the exhibition is:  </w:t>
      </w:r>
    </w:p>
    <w:p w14:paraId="3D7473F9" w14:textId="77777777" w:rsidR="00CB7AAF" w:rsidRDefault="00E2475B">
      <w:pPr>
        <w:spacing w:after="4" w:line="259" w:lineRule="auto"/>
        <w:ind w:left="16" w:firstLine="0"/>
        <w:jc w:val="left"/>
      </w:pPr>
      <w:r>
        <w:t xml:space="preserve">  </w:t>
      </w:r>
    </w:p>
    <w:p w14:paraId="3791DFB0" w14:textId="77777777" w:rsidR="00CB7AAF" w:rsidRDefault="00E2475B">
      <w:pPr>
        <w:ind w:left="11" w:right="2"/>
      </w:pPr>
      <w:r>
        <w:t xml:space="preserve">CCS Insurance Services Ltd  </w:t>
      </w:r>
    </w:p>
    <w:p w14:paraId="723F40AC" w14:textId="77777777" w:rsidR="00CB7AAF" w:rsidRDefault="00E2475B">
      <w:pPr>
        <w:ind w:left="11" w:right="2"/>
      </w:pPr>
      <w:r>
        <w:t xml:space="preserve">Atlantic House Unit 4 </w:t>
      </w:r>
    </w:p>
    <w:p w14:paraId="7FA0E93C" w14:textId="77777777" w:rsidR="00CB7AAF" w:rsidRDefault="00E2475B">
      <w:pPr>
        <w:ind w:left="11" w:right="2"/>
      </w:pPr>
      <w:r>
        <w:t xml:space="preserve">Lansbury Business Estate </w:t>
      </w:r>
    </w:p>
    <w:p w14:paraId="5B20B295" w14:textId="37987845" w:rsidR="00CB7AAF" w:rsidRDefault="00E2475B">
      <w:pPr>
        <w:ind w:left="11" w:right="2"/>
      </w:pPr>
      <w:r>
        <w:t xml:space="preserve">102 Lower Guildford </w:t>
      </w:r>
      <w:r w:rsidR="00811BAB">
        <w:t>R</w:t>
      </w:r>
      <w:r>
        <w:t xml:space="preserve">oad </w:t>
      </w:r>
    </w:p>
    <w:p w14:paraId="106FEDDA" w14:textId="77777777" w:rsidR="00CB7AAF" w:rsidRDefault="00E2475B">
      <w:pPr>
        <w:ind w:left="11" w:right="5839"/>
        <w:jc w:val="left"/>
      </w:pPr>
      <w:r>
        <w:t xml:space="preserve">Woking, GU22 2EP 01483 726777 </w:t>
      </w:r>
      <w:r>
        <w:rPr>
          <w:color w:val="467886"/>
          <w:u w:val="single" w:color="467886"/>
        </w:rPr>
        <w:t>contact@ccsinsure.co.uk</w:t>
      </w:r>
      <w:r>
        <w:t xml:space="preserve"> </w:t>
      </w:r>
    </w:p>
    <w:p w14:paraId="31047101" w14:textId="77777777" w:rsidR="00CB7AAF" w:rsidRDefault="00E2475B">
      <w:pPr>
        <w:spacing w:after="0" w:line="259" w:lineRule="auto"/>
        <w:ind w:left="16" w:firstLine="0"/>
        <w:jc w:val="left"/>
      </w:pPr>
      <w:r>
        <w:t xml:space="preserve"> </w:t>
      </w:r>
    </w:p>
    <w:p w14:paraId="126FFEAB" w14:textId="77777777" w:rsidR="00CB7AAF" w:rsidRDefault="00E2475B">
      <w:pPr>
        <w:ind w:left="11" w:right="2"/>
      </w:pPr>
      <w:r>
        <w:t xml:space="preserve">Exhibitors are reminded of the insurance requirements for Public Liability and Insurance of Exhibits.  Exhibitors are liable for accidents that occur on their stand area and for loss of any goods and equipment.  Please contact Chamber member CCS if you are uncertain about your insurance cover or if you would like to take out cover for the exhibition.  </w:t>
      </w:r>
    </w:p>
    <w:p w14:paraId="6D89AEA6" w14:textId="77777777" w:rsidR="00CB7AAF" w:rsidRDefault="00E2475B">
      <w:pPr>
        <w:spacing w:after="48" w:line="259" w:lineRule="auto"/>
        <w:ind w:left="16" w:firstLine="0"/>
        <w:jc w:val="left"/>
      </w:pPr>
      <w:r>
        <w:lastRenderedPageBreak/>
        <w:t xml:space="preserve">  </w:t>
      </w:r>
    </w:p>
    <w:p w14:paraId="55FE0FEA" w14:textId="77777777" w:rsidR="00CB7AAF" w:rsidRDefault="00E2475B">
      <w:pPr>
        <w:pStyle w:val="Heading2"/>
        <w:tabs>
          <w:tab w:val="center" w:pos="1697"/>
        </w:tabs>
        <w:ind w:left="0" w:firstLine="0"/>
      </w:pPr>
      <w:r>
        <w:t>5.</w:t>
      </w:r>
      <w:r>
        <w:rPr>
          <w:rFonts w:ascii="Arial" w:eastAsia="Arial" w:hAnsi="Arial" w:cs="Arial"/>
        </w:rPr>
        <w:t xml:space="preserve">  </w:t>
      </w:r>
      <w:r>
        <w:rPr>
          <w:rFonts w:ascii="Arial" w:eastAsia="Arial" w:hAnsi="Arial" w:cs="Arial"/>
        </w:rPr>
        <w:tab/>
      </w:r>
      <w:r>
        <w:t xml:space="preserve">VIDEO EQUIPMENT  </w:t>
      </w:r>
    </w:p>
    <w:p w14:paraId="0EB5565B" w14:textId="77777777" w:rsidR="00CB7AAF" w:rsidRDefault="00E2475B">
      <w:pPr>
        <w:spacing w:after="4" w:line="259" w:lineRule="auto"/>
        <w:ind w:left="16" w:firstLine="0"/>
        <w:jc w:val="left"/>
      </w:pPr>
      <w:r>
        <w:t xml:space="preserve">  </w:t>
      </w:r>
    </w:p>
    <w:p w14:paraId="5DBEAC6F" w14:textId="77777777" w:rsidR="00CB7AAF" w:rsidRDefault="00E2475B">
      <w:pPr>
        <w:ind w:left="11" w:right="2"/>
      </w:pPr>
      <w:r>
        <w:t xml:space="preserve">The official contractor for video equipment at the exhibition is:   </w:t>
      </w:r>
    </w:p>
    <w:p w14:paraId="76EA142F" w14:textId="77777777" w:rsidR="00CB7AAF" w:rsidRDefault="00E2475B">
      <w:pPr>
        <w:ind w:left="11" w:right="2"/>
      </w:pPr>
      <w:r>
        <w:t xml:space="preserve">Meridian Exhibitions. Details can be found on the Electrical Order Form.  </w:t>
      </w:r>
    </w:p>
    <w:p w14:paraId="0D154491" w14:textId="77777777" w:rsidR="00CB7AAF" w:rsidRDefault="00E2475B">
      <w:pPr>
        <w:spacing w:after="0" w:line="259" w:lineRule="auto"/>
        <w:ind w:left="16" w:firstLine="0"/>
        <w:jc w:val="left"/>
      </w:pPr>
      <w:r>
        <w:t xml:space="preserve">   </w:t>
      </w:r>
    </w:p>
    <w:p w14:paraId="03F41AF6" w14:textId="77777777" w:rsidR="00CB7AAF" w:rsidRDefault="00E2475B">
      <w:pPr>
        <w:spacing w:after="80" w:line="259" w:lineRule="auto"/>
        <w:ind w:left="16" w:firstLine="0"/>
        <w:jc w:val="left"/>
      </w:pPr>
      <w:r>
        <w:t xml:space="preserve">  </w:t>
      </w:r>
    </w:p>
    <w:p w14:paraId="46BB1041" w14:textId="77777777" w:rsidR="00CB7AAF" w:rsidRDefault="00E2475B">
      <w:pPr>
        <w:pStyle w:val="Heading1"/>
        <w:ind w:left="-5"/>
      </w:pPr>
      <w:r>
        <w:t xml:space="preserve">GENERAL INFORMATION  </w:t>
      </w:r>
    </w:p>
    <w:p w14:paraId="116B72FF" w14:textId="77777777" w:rsidR="00CB7AAF" w:rsidRDefault="00E2475B">
      <w:pPr>
        <w:spacing w:after="0" w:line="259" w:lineRule="auto"/>
        <w:ind w:left="16" w:firstLine="0"/>
        <w:jc w:val="left"/>
      </w:pPr>
      <w:r>
        <w:t xml:space="preserve">  </w:t>
      </w:r>
    </w:p>
    <w:p w14:paraId="62274AE5" w14:textId="77777777" w:rsidR="00CB7AAF" w:rsidRDefault="00E2475B">
      <w:pPr>
        <w:spacing w:after="48" w:line="259" w:lineRule="auto"/>
        <w:ind w:left="16" w:firstLine="0"/>
        <w:jc w:val="left"/>
      </w:pPr>
      <w:r>
        <w:t xml:space="preserve">  </w:t>
      </w:r>
    </w:p>
    <w:p w14:paraId="18711E1E" w14:textId="77777777" w:rsidR="00CB7AAF" w:rsidRDefault="00E2475B">
      <w:pPr>
        <w:pStyle w:val="Heading2"/>
        <w:tabs>
          <w:tab w:val="center" w:pos="1866"/>
        </w:tabs>
        <w:ind w:left="0" w:firstLine="0"/>
      </w:pPr>
      <w:r>
        <w:t>1.</w:t>
      </w:r>
      <w:r>
        <w:rPr>
          <w:rFonts w:ascii="Arial" w:eastAsia="Arial" w:hAnsi="Arial" w:cs="Arial"/>
        </w:rPr>
        <w:t xml:space="preserve">  </w:t>
      </w:r>
      <w:r>
        <w:rPr>
          <w:rFonts w:ascii="Arial" w:eastAsia="Arial" w:hAnsi="Arial" w:cs="Arial"/>
        </w:rPr>
        <w:tab/>
      </w:r>
      <w:r>
        <w:t xml:space="preserve">CREDIT INFORMATION  </w:t>
      </w:r>
    </w:p>
    <w:p w14:paraId="469D2017" w14:textId="77777777" w:rsidR="00CB7AAF" w:rsidRDefault="00E2475B">
      <w:pPr>
        <w:spacing w:after="0" w:line="259" w:lineRule="auto"/>
        <w:ind w:left="16" w:firstLine="0"/>
        <w:jc w:val="left"/>
      </w:pPr>
      <w:r>
        <w:t xml:space="preserve">  </w:t>
      </w:r>
    </w:p>
    <w:p w14:paraId="14E4FF3B" w14:textId="77777777" w:rsidR="00CB7AAF" w:rsidRDefault="00E2475B">
      <w:pPr>
        <w:ind w:left="11" w:right="2"/>
      </w:pPr>
      <w:r>
        <w:t xml:space="preserve">In order to avoid any misunderstanding on site, exhibitors are requested to ensure that all charges in connection with space, shell scheme, extra electrics and furniture are settled in full prior to arrival on site.  Please refer to the deadline checklist in order to enable well-planned settlement of charges.  </w:t>
      </w:r>
    </w:p>
    <w:p w14:paraId="30202AFD" w14:textId="77777777" w:rsidR="00CB7AAF" w:rsidRDefault="00E2475B">
      <w:pPr>
        <w:spacing w:after="0" w:line="259" w:lineRule="auto"/>
        <w:ind w:left="16" w:firstLine="0"/>
        <w:jc w:val="left"/>
      </w:pPr>
      <w:r>
        <w:t xml:space="preserve">  </w:t>
      </w:r>
    </w:p>
    <w:p w14:paraId="5D1DFA5C" w14:textId="77777777" w:rsidR="00CB7AAF" w:rsidRDefault="00E2475B">
      <w:pPr>
        <w:spacing w:after="38" w:line="259" w:lineRule="auto"/>
        <w:ind w:left="16" w:firstLine="0"/>
        <w:jc w:val="left"/>
      </w:pPr>
      <w:r>
        <w:t xml:space="preserve">  </w:t>
      </w:r>
    </w:p>
    <w:p w14:paraId="621A7C14" w14:textId="77777777" w:rsidR="00CB7AAF" w:rsidRDefault="00E2475B">
      <w:pPr>
        <w:tabs>
          <w:tab w:val="center" w:pos="2169"/>
        </w:tabs>
        <w:spacing w:after="0" w:line="259" w:lineRule="auto"/>
        <w:ind w:left="-15" w:firstLine="0"/>
        <w:jc w:val="left"/>
      </w:pPr>
      <w:r>
        <w:rPr>
          <w:rFonts w:ascii="Arial" w:eastAsia="Arial" w:hAnsi="Arial" w:cs="Arial"/>
          <w:b/>
          <w:sz w:val="28"/>
        </w:rPr>
        <w:t>IMPORTANT!</w:t>
      </w:r>
      <w:r>
        <w:t xml:space="preserve">  </w:t>
      </w:r>
      <w:r>
        <w:tab/>
      </w:r>
      <w:r>
        <w:rPr>
          <w:rFonts w:ascii="Arial" w:eastAsia="Arial" w:hAnsi="Arial" w:cs="Arial"/>
          <w:b/>
          <w:sz w:val="28"/>
        </w:rPr>
        <w:t xml:space="preserve"> </w:t>
      </w:r>
      <w:r>
        <w:t xml:space="preserve"> </w:t>
      </w:r>
    </w:p>
    <w:p w14:paraId="2D16F13F" w14:textId="77777777" w:rsidR="00CB7AAF" w:rsidRDefault="00E2475B">
      <w:pPr>
        <w:spacing w:after="38" w:line="256" w:lineRule="auto"/>
        <w:ind w:left="7" w:hanging="22"/>
        <w:jc w:val="left"/>
      </w:pPr>
      <w:r>
        <w:rPr>
          <w:noProof/>
          <w:sz w:val="22"/>
        </w:rPr>
        <mc:AlternateContent>
          <mc:Choice Requires="wpg">
            <w:drawing>
              <wp:anchor distT="0" distB="0" distL="114300" distR="114300" simplePos="0" relativeHeight="251666432" behindDoc="1" locked="0" layoutInCell="1" allowOverlap="1" wp14:anchorId="4F89A060" wp14:editId="6DDA536C">
                <wp:simplePos x="0" y="0"/>
                <wp:positionH relativeFrom="column">
                  <wp:posOffset>-122871</wp:posOffset>
                </wp:positionH>
                <wp:positionV relativeFrom="paragraph">
                  <wp:posOffset>-350057</wp:posOffset>
                </wp:positionV>
                <wp:extent cx="5410200" cy="838200"/>
                <wp:effectExtent l="0" t="0" r="0" b="0"/>
                <wp:wrapNone/>
                <wp:docPr id="10145" name="Group 10145"/>
                <wp:cNvGraphicFramePr/>
                <a:graphic xmlns:a="http://schemas.openxmlformats.org/drawingml/2006/main">
                  <a:graphicData uri="http://schemas.microsoft.com/office/word/2010/wordprocessingGroup">
                    <wpg:wgp>
                      <wpg:cNvGrpSpPr/>
                      <wpg:grpSpPr>
                        <a:xfrm>
                          <a:off x="0" y="0"/>
                          <a:ext cx="5410200" cy="838200"/>
                          <a:chOff x="0" y="0"/>
                          <a:chExt cx="5410200" cy="838200"/>
                        </a:xfrm>
                      </wpg:grpSpPr>
                      <wps:wsp>
                        <wps:cNvPr id="856" name="Shape 856"/>
                        <wps:cNvSpPr/>
                        <wps:spPr>
                          <a:xfrm>
                            <a:off x="25400" y="25400"/>
                            <a:ext cx="2679700" cy="787400"/>
                          </a:xfrm>
                          <a:custGeom>
                            <a:avLst/>
                            <a:gdLst/>
                            <a:ahLst/>
                            <a:cxnLst/>
                            <a:rect l="0" t="0" r="0" b="0"/>
                            <a:pathLst>
                              <a:path w="2679700" h="787400">
                                <a:moveTo>
                                  <a:pt x="0" y="0"/>
                                </a:moveTo>
                                <a:lnTo>
                                  <a:pt x="2679700" y="0"/>
                                </a:lnTo>
                                <a:lnTo>
                                  <a:pt x="2679700" y="12700"/>
                                </a:lnTo>
                                <a:lnTo>
                                  <a:pt x="12700" y="12700"/>
                                </a:lnTo>
                                <a:lnTo>
                                  <a:pt x="12700" y="774700"/>
                                </a:lnTo>
                                <a:lnTo>
                                  <a:pt x="2679700" y="774700"/>
                                </a:lnTo>
                                <a:lnTo>
                                  <a:pt x="2679700" y="787400"/>
                                </a:lnTo>
                                <a:lnTo>
                                  <a:pt x="0" y="787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7" name="Shape 857"/>
                        <wps:cNvSpPr/>
                        <wps:spPr>
                          <a:xfrm>
                            <a:off x="0" y="0"/>
                            <a:ext cx="2705100" cy="838200"/>
                          </a:xfrm>
                          <a:custGeom>
                            <a:avLst/>
                            <a:gdLst/>
                            <a:ahLst/>
                            <a:cxnLst/>
                            <a:rect l="0" t="0" r="0" b="0"/>
                            <a:pathLst>
                              <a:path w="2705100" h="838200">
                                <a:moveTo>
                                  <a:pt x="0" y="0"/>
                                </a:moveTo>
                                <a:lnTo>
                                  <a:pt x="2705100" y="0"/>
                                </a:lnTo>
                                <a:lnTo>
                                  <a:pt x="2705100" y="12700"/>
                                </a:lnTo>
                                <a:lnTo>
                                  <a:pt x="12700" y="12700"/>
                                </a:lnTo>
                                <a:lnTo>
                                  <a:pt x="12700" y="825500"/>
                                </a:lnTo>
                                <a:lnTo>
                                  <a:pt x="2705100" y="825500"/>
                                </a:lnTo>
                                <a:lnTo>
                                  <a:pt x="2705100" y="838200"/>
                                </a:lnTo>
                                <a:lnTo>
                                  <a:pt x="0" y="838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8" name="Shape 858"/>
                        <wps:cNvSpPr/>
                        <wps:spPr>
                          <a:xfrm>
                            <a:off x="2705100" y="25400"/>
                            <a:ext cx="2679700" cy="787400"/>
                          </a:xfrm>
                          <a:custGeom>
                            <a:avLst/>
                            <a:gdLst/>
                            <a:ahLst/>
                            <a:cxnLst/>
                            <a:rect l="0" t="0" r="0" b="0"/>
                            <a:pathLst>
                              <a:path w="2679700" h="787400">
                                <a:moveTo>
                                  <a:pt x="0" y="0"/>
                                </a:moveTo>
                                <a:lnTo>
                                  <a:pt x="2679700" y="0"/>
                                </a:lnTo>
                                <a:lnTo>
                                  <a:pt x="2679700" y="787400"/>
                                </a:lnTo>
                                <a:lnTo>
                                  <a:pt x="0" y="787400"/>
                                </a:lnTo>
                                <a:lnTo>
                                  <a:pt x="0" y="774700"/>
                                </a:lnTo>
                                <a:lnTo>
                                  <a:pt x="2667000" y="774700"/>
                                </a:lnTo>
                                <a:lnTo>
                                  <a:pt x="2667000" y="12700"/>
                                </a:lnTo>
                                <a:lnTo>
                                  <a:pt x="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9" name="Shape 859"/>
                        <wps:cNvSpPr/>
                        <wps:spPr>
                          <a:xfrm>
                            <a:off x="2705100" y="0"/>
                            <a:ext cx="2705100" cy="838200"/>
                          </a:xfrm>
                          <a:custGeom>
                            <a:avLst/>
                            <a:gdLst/>
                            <a:ahLst/>
                            <a:cxnLst/>
                            <a:rect l="0" t="0" r="0" b="0"/>
                            <a:pathLst>
                              <a:path w="2705100" h="838200">
                                <a:moveTo>
                                  <a:pt x="0" y="0"/>
                                </a:moveTo>
                                <a:lnTo>
                                  <a:pt x="2705100" y="0"/>
                                </a:lnTo>
                                <a:lnTo>
                                  <a:pt x="2705100" y="838200"/>
                                </a:lnTo>
                                <a:lnTo>
                                  <a:pt x="0" y="838200"/>
                                </a:lnTo>
                                <a:lnTo>
                                  <a:pt x="0" y="825500"/>
                                </a:lnTo>
                                <a:lnTo>
                                  <a:pt x="2692400" y="825500"/>
                                </a:lnTo>
                                <a:lnTo>
                                  <a:pt x="2692400" y="12700"/>
                                </a:lnTo>
                                <a:lnTo>
                                  <a:pt x="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861" name="Picture 861"/>
                          <pic:cNvPicPr/>
                        </pic:nvPicPr>
                        <pic:blipFill>
                          <a:blip r:embed="rId24"/>
                          <a:stretch>
                            <a:fillRect/>
                          </a:stretch>
                        </pic:blipFill>
                        <pic:spPr>
                          <a:xfrm>
                            <a:off x="39370" y="84201"/>
                            <a:ext cx="5334000" cy="670560"/>
                          </a:xfrm>
                          <a:prstGeom prst="rect">
                            <a:avLst/>
                          </a:prstGeom>
                        </pic:spPr>
                      </pic:pic>
                    </wpg:wgp>
                  </a:graphicData>
                </a:graphic>
              </wp:anchor>
            </w:drawing>
          </mc:Choice>
          <mc:Fallback xmlns:a="http://schemas.openxmlformats.org/drawingml/2006/main">
            <w:pict>
              <v:group id="Group 10145" style="width:426pt;height:66pt;position:absolute;z-index:-2147483642;mso-position-horizontal-relative:text;mso-position-horizontal:absolute;margin-left:-9.675pt;mso-position-vertical-relative:text;margin-top:-27.5637pt;" coordsize="54102,8382">
                <v:shape id="Shape 856" style="position:absolute;width:26797;height:7874;left:254;top:254;" coordsize="2679700,787400" path="m0,0l2679700,0l2679700,12700l12700,12700l12700,774700l2679700,774700l2679700,787400l0,787400l0,0x">
                  <v:stroke weight="0pt" endcap="flat" joinstyle="miter" miterlimit="10" on="false" color="#000000" opacity="0"/>
                  <v:fill on="true" color="#000000"/>
                </v:shape>
                <v:shape id="Shape 857" style="position:absolute;width:27051;height:8382;left:0;top:0;" coordsize="2705100,838200" path="m0,0l2705100,0l2705100,12700l12700,12700l12700,825500l2705100,825500l2705100,838200l0,838200l0,0x">
                  <v:stroke weight="0pt" endcap="flat" joinstyle="miter" miterlimit="10" on="false" color="#000000" opacity="0"/>
                  <v:fill on="true" color="#000000"/>
                </v:shape>
                <v:shape id="Shape 858" style="position:absolute;width:26797;height:7874;left:27051;top:254;" coordsize="2679700,787400" path="m0,0l2679700,0l2679700,787400l0,787400l0,774700l2667000,774700l2667000,12700l0,12700l0,0x">
                  <v:stroke weight="0pt" endcap="flat" joinstyle="miter" miterlimit="10" on="false" color="#000000" opacity="0"/>
                  <v:fill on="true" color="#000000"/>
                </v:shape>
                <v:shape id="Shape 859" style="position:absolute;width:27051;height:8382;left:27051;top:0;" coordsize="2705100,838200" path="m0,0l2705100,0l2705100,838200l0,838200l0,825500l2692400,825500l2692400,12700l0,12700l0,0x">
                  <v:stroke weight="0pt" endcap="flat" joinstyle="miter" miterlimit="10" on="false" color="#000000" opacity="0"/>
                  <v:fill on="true" color="#000000"/>
                </v:shape>
                <v:shape id="Picture 861" style="position:absolute;width:53340;height:6705;left:393;top:842;" filled="f">
                  <v:imagedata r:id="rId25"/>
                </v:shape>
              </v:group>
            </w:pict>
          </mc:Fallback>
        </mc:AlternateContent>
      </w:r>
      <w:r>
        <w:rPr>
          <w:rFonts w:ascii="Arial" w:eastAsia="Arial" w:hAnsi="Arial" w:cs="Arial"/>
        </w:rPr>
        <w:t>All charges relating to services supplied by official contractors (</w:t>
      </w:r>
      <w:proofErr w:type="spellStart"/>
      <w:r>
        <w:rPr>
          <w:rFonts w:ascii="Arial" w:eastAsia="Arial" w:hAnsi="Arial" w:cs="Arial"/>
        </w:rPr>
        <w:t>ie</w:t>
      </w:r>
      <w:proofErr w:type="spellEnd"/>
      <w:r>
        <w:rPr>
          <w:rFonts w:ascii="Arial" w:eastAsia="Arial" w:hAnsi="Arial" w:cs="Arial"/>
        </w:rPr>
        <w:t xml:space="preserve">. electrics, furniture etc) </w:t>
      </w:r>
      <w:r>
        <w:t xml:space="preserve"> </w:t>
      </w:r>
      <w:r>
        <w:rPr>
          <w:rFonts w:ascii="Arial" w:eastAsia="Arial" w:hAnsi="Arial" w:cs="Arial"/>
        </w:rPr>
        <w:t>must be paid in accordance with their terms and conditions.</w:t>
      </w:r>
      <w:r>
        <w:t xml:space="preserve">  </w:t>
      </w:r>
      <w:r>
        <w:rPr>
          <w:rFonts w:ascii="Arial" w:eastAsia="Arial" w:hAnsi="Arial" w:cs="Arial"/>
        </w:rPr>
        <w:t xml:space="preserve"> </w:t>
      </w:r>
      <w:r>
        <w:t xml:space="preserve"> </w:t>
      </w:r>
    </w:p>
    <w:p w14:paraId="6431B987" w14:textId="77777777" w:rsidR="00CB7AAF" w:rsidRDefault="00E2475B">
      <w:pPr>
        <w:spacing w:after="0" w:line="259" w:lineRule="auto"/>
        <w:ind w:left="16" w:firstLine="0"/>
        <w:jc w:val="left"/>
      </w:pPr>
      <w:r>
        <w:t xml:space="preserve">  </w:t>
      </w:r>
    </w:p>
    <w:p w14:paraId="62A7605C" w14:textId="77777777" w:rsidR="00CB7AAF" w:rsidRDefault="00E2475B">
      <w:pPr>
        <w:spacing w:after="0" w:line="259" w:lineRule="auto"/>
        <w:ind w:left="16" w:firstLine="0"/>
        <w:jc w:val="left"/>
      </w:pPr>
      <w:r>
        <w:t xml:space="preserve">  </w:t>
      </w:r>
    </w:p>
    <w:p w14:paraId="4A288DFA" w14:textId="77777777" w:rsidR="00CB7AAF" w:rsidRDefault="00E2475B">
      <w:pPr>
        <w:spacing w:after="0" w:line="259" w:lineRule="auto"/>
        <w:ind w:left="16" w:firstLine="0"/>
        <w:jc w:val="left"/>
      </w:pPr>
      <w:r>
        <w:t xml:space="preserve">  </w:t>
      </w:r>
    </w:p>
    <w:p w14:paraId="10DB8085" w14:textId="77777777" w:rsidR="00CB7AAF" w:rsidRDefault="00E2475B">
      <w:pPr>
        <w:spacing w:after="0" w:line="259" w:lineRule="auto"/>
        <w:ind w:left="-5"/>
        <w:jc w:val="left"/>
      </w:pPr>
      <w:r>
        <w:rPr>
          <w:b/>
          <w:sz w:val="23"/>
        </w:rPr>
        <w:t xml:space="preserve">2.          ADDITIONAL ITEMS  </w:t>
      </w:r>
      <w:r>
        <w:rPr>
          <w:sz w:val="23"/>
        </w:rPr>
        <w:t xml:space="preserve"> </w:t>
      </w:r>
      <w:r>
        <w:t xml:space="preserve"> </w:t>
      </w:r>
    </w:p>
    <w:p w14:paraId="4FDE39D8" w14:textId="77777777" w:rsidR="00CB7AAF" w:rsidRDefault="00E2475B">
      <w:pPr>
        <w:spacing w:after="3" w:line="259" w:lineRule="auto"/>
        <w:ind w:left="16" w:firstLine="0"/>
        <w:jc w:val="left"/>
      </w:pPr>
      <w:r>
        <w:rPr>
          <w:sz w:val="23"/>
        </w:rPr>
        <w:t xml:space="preserve"> </w:t>
      </w:r>
      <w:r>
        <w:t xml:space="preserve"> </w:t>
      </w:r>
    </w:p>
    <w:p w14:paraId="1B5DF0E8" w14:textId="77777777" w:rsidR="00CB7AAF" w:rsidRDefault="00E2475B">
      <w:pPr>
        <w:spacing w:after="0" w:line="259" w:lineRule="auto"/>
        <w:ind w:left="-5"/>
        <w:jc w:val="left"/>
      </w:pPr>
      <w:r>
        <w:rPr>
          <w:b/>
          <w:sz w:val="23"/>
        </w:rPr>
        <w:t xml:space="preserve">Exhibitor Badges  </w:t>
      </w:r>
      <w:r>
        <w:t xml:space="preserve"> </w:t>
      </w:r>
    </w:p>
    <w:p w14:paraId="7DEFBB29" w14:textId="77777777" w:rsidR="00CB7AAF" w:rsidRDefault="00E2475B">
      <w:pPr>
        <w:spacing w:after="0" w:line="259" w:lineRule="auto"/>
        <w:ind w:left="16" w:firstLine="0"/>
        <w:jc w:val="left"/>
      </w:pPr>
      <w:r>
        <w:rPr>
          <w:sz w:val="23"/>
        </w:rPr>
        <w:t xml:space="preserve"> </w:t>
      </w:r>
      <w:r>
        <w:t xml:space="preserve"> </w:t>
      </w:r>
    </w:p>
    <w:p w14:paraId="70EC0DA6" w14:textId="2FA5BA1B" w:rsidR="00CB7AAF" w:rsidRDefault="00E2475B">
      <w:pPr>
        <w:spacing w:after="14" w:line="248" w:lineRule="auto"/>
        <w:ind w:left="-5"/>
        <w:jc w:val="left"/>
      </w:pPr>
      <w:r>
        <w:rPr>
          <w:sz w:val="23"/>
        </w:rPr>
        <w:t xml:space="preserve">Please send the names of people ‘manning’ your stand to </w:t>
      </w:r>
      <w:r>
        <w:t xml:space="preserve"> </w:t>
      </w:r>
    </w:p>
    <w:p w14:paraId="09BE806A" w14:textId="19D8DD12" w:rsidR="00CB7AAF" w:rsidRDefault="006875EC">
      <w:pPr>
        <w:spacing w:after="0" w:line="259" w:lineRule="auto"/>
        <w:ind w:left="16" w:firstLine="0"/>
        <w:jc w:val="left"/>
      </w:pPr>
      <w:r>
        <w:rPr>
          <w:sz w:val="23"/>
        </w:rPr>
        <w:t>the organisers</w:t>
      </w:r>
      <w:r w:rsidR="00E2475B">
        <w:rPr>
          <w:sz w:val="23"/>
        </w:rPr>
        <w:t xml:space="preserve"> </w:t>
      </w:r>
      <w:r w:rsidR="00E2475B">
        <w:t xml:space="preserve"> </w:t>
      </w:r>
    </w:p>
    <w:p w14:paraId="79D222D4" w14:textId="77777777" w:rsidR="006875EC" w:rsidRDefault="006875EC">
      <w:pPr>
        <w:spacing w:after="0" w:line="259" w:lineRule="auto"/>
        <w:ind w:left="16" w:firstLine="0"/>
        <w:jc w:val="left"/>
      </w:pPr>
    </w:p>
    <w:p w14:paraId="003D99C5" w14:textId="3647767F" w:rsidR="00CB7AAF" w:rsidRDefault="00E2475B" w:rsidP="006875EC">
      <w:pPr>
        <w:spacing w:after="0" w:line="259" w:lineRule="auto"/>
        <w:ind w:left="-5"/>
        <w:jc w:val="left"/>
      </w:pPr>
      <w:r>
        <w:rPr>
          <w:b/>
          <w:sz w:val="23"/>
        </w:rPr>
        <w:t>Visitor Leaflets</w:t>
      </w:r>
      <w:r>
        <w:t xml:space="preserve"> </w:t>
      </w:r>
    </w:p>
    <w:p w14:paraId="5640DBD4" w14:textId="77777777" w:rsidR="00CB7AAF" w:rsidRDefault="00E2475B">
      <w:pPr>
        <w:spacing w:after="14" w:line="248" w:lineRule="auto"/>
        <w:ind w:left="-5"/>
        <w:jc w:val="left"/>
      </w:pPr>
      <w:r>
        <w:rPr>
          <w:sz w:val="23"/>
        </w:rPr>
        <w:t xml:space="preserve">Visitor leaflets will be available to exhibitors on request for mailing/displaying to their own customers. Please let us know as soon as possible how many leaflets you would like.  </w:t>
      </w:r>
      <w:r>
        <w:t xml:space="preserve"> </w:t>
      </w:r>
    </w:p>
    <w:p w14:paraId="113E35E0" w14:textId="77777777" w:rsidR="00CB7AAF" w:rsidRDefault="00E2475B">
      <w:pPr>
        <w:spacing w:after="0" w:line="259" w:lineRule="auto"/>
        <w:ind w:left="16" w:firstLine="0"/>
        <w:jc w:val="left"/>
      </w:pPr>
      <w:r>
        <w:rPr>
          <w:sz w:val="23"/>
        </w:rPr>
        <w:t xml:space="preserve"> </w:t>
      </w:r>
      <w:r>
        <w:t xml:space="preserve"> </w:t>
      </w:r>
    </w:p>
    <w:p w14:paraId="1AA59CC8" w14:textId="08A80A7A" w:rsidR="00CB7AAF" w:rsidRDefault="00E2475B">
      <w:pPr>
        <w:spacing w:after="14" w:line="248" w:lineRule="auto"/>
        <w:ind w:left="-5"/>
        <w:jc w:val="left"/>
      </w:pPr>
      <w:r>
        <w:rPr>
          <w:sz w:val="23"/>
        </w:rPr>
        <w:t xml:space="preserve">Reply to: </w:t>
      </w:r>
      <w:r w:rsidR="00AC37F7">
        <w:rPr>
          <w:sz w:val="23"/>
        </w:rPr>
        <w:t>office</w:t>
      </w:r>
      <w:r>
        <w:rPr>
          <w:sz w:val="23"/>
        </w:rPr>
        <w:t>@woking</w:t>
      </w:r>
      <w:r w:rsidR="00AC37F7">
        <w:rPr>
          <w:sz w:val="23"/>
        </w:rPr>
        <w:t>chamber.org.uk</w:t>
      </w:r>
      <w:r>
        <w:rPr>
          <w:sz w:val="23"/>
        </w:rPr>
        <w:t xml:space="preserve"> </w:t>
      </w:r>
      <w:r>
        <w:t xml:space="preserve"> </w:t>
      </w:r>
    </w:p>
    <w:p w14:paraId="5E7C664B" w14:textId="77777777" w:rsidR="00CB7AAF" w:rsidRDefault="00E2475B">
      <w:pPr>
        <w:spacing w:after="13" w:line="259" w:lineRule="auto"/>
        <w:ind w:left="16" w:firstLine="0"/>
        <w:jc w:val="left"/>
      </w:pPr>
      <w:r>
        <w:rPr>
          <w:sz w:val="23"/>
        </w:rPr>
        <w:t xml:space="preserve"> </w:t>
      </w:r>
      <w:r>
        <w:t xml:space="preserve"> </w:t>
      </w:r>
    </w:p>
    <w:p w14:paraId="656D2994" w14:textId="77777777" w:rsidR="00CB7AAF" w:rsidRDefault="00E2475B">
      <w:pPr>
        <w:spacing w:after="0" w:line="259" w:lineRule="auto"/>
        <w:ind w:left="16" w:firstLine="0"/>
        <w:jc w:val="left"/>
      </w:pPr>
      <w:r>
        <w:t xml:space="preserve">  </w:t>
      </w:r>
      <w:r>
        <w:tab/>
        <w:t xml:space="preserve">  </w:t>
      </w:r>
    </w:p>
    <w:p w14:paraId="27E106E8" w14:textId="77777777" w:rsidR="00CB7AAF" w:rsidRDefault="00E2475B">
      <w:pPr>
        <w:spacing w:after="4" w:line="259" w:lineRule="auto"/>
        <w:ind w:left="16" w:firstLine="0"/>
        <w:jc w:val="left"/>
      </w:pPr>
      <w:r>
        <w:t xml:space="preserve">  </w:t>
      </w:r>
    </w:p>
    <w:p w14:paraId="7ED2BA95" w14:textId="77777777" w:rsidR="00CB7AAF" w:rsidRDefault="00E2475B">
      <w:pPr>
        <w:pStyle w:val="Heading2"/>
        <w:ind w:left="11"/>
      </w:pPr>
      <w:r>
        <w:t xml:space="preserve">Emergency Procedures  </w:t>
      </w:r>
    </w:p>
    <w:p w14:paraId="754CF131" w14:textId="77777777" w:rsidR="00CB7AAF" w:rsidRDefault="00E2475B">
      <w:pPr>
        <w:spacing w:after="0" w:line="259" w:lineRule="auto"/>
        <w:ind w:left="16" w:firstLine="0"/>
        <w:jc w:val="left"/>
      </w:pPr>
      <w:r>
        <w:t xml:space="preserve">  </w:t>
      </w:r>
    </w:p>
    <w:p w14:paraId="23CDE9CD" w14:textId="77777777" w:rsidR="00CB7AAF" w:rsidRDefault="00E2475B">
      <w:pPr>
        <w:ind w:left="11" w:right="2"/>
      </w:pPr>
      <w:r>
        <w:t xml:space="preserve">In the unlikely event of a fire or any other emergency, instructions will be given direct from the venue’s staff.  The Fire Evacuation Procedure is displayed throughout the building. Each exhibitor will be expected to take responsibility for ensuring that all personnel and visitors on his/her stand are marshalled to the appropriate area, which </w:t>
      </w:r>
      <w:r>
        <w:lastRenderedPageBreak/>
        <w:t xml:space="preserve">will be advised by venue staff. In addition, exhibitors must take care not to block any emergency exits or gangways with obstructions from their stand.  </w:t>
      </w:r>
    </w:p>
    <w:p w14:paraId="2D8F20D6" w14:textId="77777777" w:rsidR="00CB7AAF" w:rsidRDefault="00E2475B">
      <w:pPr>
        <w:spacing w:after="0" w:line="259" w:lineRule="auto"/>
        <w:ind w:left="16" w:firstLine="0"/>
        <w:jc w:val="left"/>
      </w:pPr>
      <w:r>
        <w:t xml:space="preserve">  </w:t>
      </w:r>
    </w:p>
    <w:p w14:paraId="66EB7088" w14:textId="77777777" w:rsidR="00CB7AAF" w:rsidRDefault="00E2475B">
      <w:pPr>
        <w:spacing w:after="48" w:line="259" w:lineRule="auto"/>
        <w:ind w:left="16" w:firstLine="0"/>
        <w:jc w:val="left"/>
      </w:pPr>
      <w:r>
        <w:t xml:space="preserve">  </w:t>
      </w:r>
    </w:p>
    <w:p w14:paraId="7148F37C" w14:textId="77777777" w:rsidR="00CB7AAF" w:rsidRDefault="00E2475B">
      <w:pPr>
        <w:pStyle w:val="Heading2"/>
        <w:tabs>
          <w:tab w:val="center" w:pos="1756"/>
        </w:tabs>
        <w:ind w:left="0" w:firstLine="0"/>
      </w:pPr>
      <w:r>
        <w:t>1.</w:t>
      </w:r>
      <w:r>
        <w:rPr>
          <w:rFonts w:ascii="Arial" w:eastAsia="Arial" w:hAnsi="Arial" w:cs="Arial"/>
        </w:rPr>
        <w:t xml:space="preserve">  </w:t>
      </w:r>
      <w:r>
        <w:rPr>
          <w:rFonts w:ascii="Arial" w:eastAsia="Arial" w:hAnsi="Arial" w:cs="Arial"/>
        </w:rPr>
        <w:tab/>
      </w:r>
      <w:r>
        <w:t xml:space="preserve">FIRST AID FACILITIES  </w:t>
      </w:r>
    </w:p>
    <w:p w14:paraId="16B1D356" w14:textId="77777777" w:rsidR="00CB7AAF" w:rsidRDefault="00E2475B">
      <w:pPr>
        <w:spacing w:after="0" w:line="259" w:lineRule="auto"/>
        <w:ind w:left="16" w:firstLine="0"/>
        <w:jc w:val="left"/>
      </w:pPr>
      <w:r>
        <w:t xml:space="preserve">  </w:t>
      </w:r>
    </w:p>
    <w:p w14:paraId="3F054450" w14:textId="77777777" w:rsidR="00CB7AAF" w:rsidRDefault="00E2475B">
      <w:pPr>
        <w:ind w:left="11" w:right="2"/>
      </w:pPr>
      <w:r>
        <w:t xml:space="preserve">A rest room and a first aider will be available at all times during the event.  Please contact the organisers at registration.  </w:t>
      </w:r>
    </w:p>
    <w:p w14:paraId="481A8222" w14:textId="77777777" w:rsidR="00CB7AAF" w:rsidRDefault="00E2475B">
      <w:pPr>
        <w:spacing w:after="0" w:line="259" w:lineRule="auto"/>
        <w:ind w:left="16" w:firstLine="0"/>
        <w:jc w:val="left"/>
      </w:pPr>
      <w:r>
        <w:t xml:space="preserve">  </w:t>
      </w:r>
    </w:p>
    <w:p w14:paraId="3BFF40B9" w14:textId="77777777" w:rsidR="00CB7AAF" w:rsidRDefault="00E2475B">
      <w:pPr>
        <w:spacing w:after="48" w:line="259" w:lineRule="auto"/>
        <w:ind w:left="16" w:firstLine="0"/>
        <w:jc w:val="left"/>
      </w:pPr>
      <w:r>
        <w:t xml:space="preserve">  </w:t>
      </w:r>
    </w:p>
    <w:p w14:paraId="4A62C209" w14:textId="77777777" w:rsidR="00CB7AAF" w:rsidRDefault="00E2475B">
      <w:pPr>
        <w:pStyle w:val="Heading2"/>
        <w:tabs>
          <w:tab w:val="center" w:pos="1621"/>
        </w:tabs>
        <w:ind w:left="0" w:firstLine="0"/>
      </w:pPr>
      <w:r>
        <w:t>2.</w:t>
      </w:r>
      <w:r>
        <w:rPr>
          <w:rFonts w:ascii="Arial" w:eastAsia="Arial" w:hAnsi="Arial" w:cs="Arial"/>
        </w:rPr>
        <w:t xml:space="preserve">  </w:t>
      </w:r>
      <w:r>
        <w:rPr>
          <w:rFonts w:ascii="Arial" w:eastAsia="Arial" w:hAnsi="Arial" w:cs="Arial"/>
        </w:rPr>
        <w:tab/>
      </w:r>
      <w:r>
        <w:t xml:space="preserve">FIRE PROTECTION  </w:t>
      </w:r>
    </w:p>
    <w:p w14:paraId="49BAC263" w14:textId="77777777" w:rsidR="00CB7AAF" w:rsidRDefault="00E2475B">
      <w:pPr>
        <w:spacing w:after="0" w:line="259" w:lineRule="auto"/>
        <w:ind w:left="16" w:firstLine="0"/>
        <w:jc w:val="left"/>
      </w:pPr>
      <w:r>
        <w:t xml:space="preserve">  </w:t>
      </w:r>
    </w:p>
    <w:p w14:paraId="1CC0381E" w14:textId="77777777" w:rsidR="00CB7AAF" w:rsidRDefault="00E2475B">
      <w:pPr>
        <w:ind w:left="11" w:right="2"/>
      </w:pPr>
      <w:r>
        <w:t xml:space="preserve">All exhibitors are reminded that they must comply with any reasonable instruction by the organisers to avoid the risk of fire.  </w:t>
      </w:r>
    </w:p>
    <w:p w14:paraId="15359CCF" w14:textId="77777777" w:rsidR="00CB7AAF" w:rsidRDefault="00E2475B">
      <w:pPr>
        <w:spacing w:after="0" w:line="259" w:lineRule="auto"/>
        <w:ind w:left="16" w:firstLine="0"/>
        <w:jc w:val="left"/>
      </w:pPr>
      <w:r>
        <w:t xml:space="preserve">  </w:t>
      </w:r>
      <w:r>
        <w:tab/>
        <w:t xml:space="preserve">  </w:t>
      </w:r>
    </w:p>
    <w:p w14:paraId="44CD76BC" w14:textId="77777777" w:rsidR="00CB7AAF" w:rsidRDefault="00E2475B">
      <w:pPr>
        <w:ind w:left="747" w:right="2"/>
      </w:pPr>
      <w:r>
        <w:rPr>
          <w:b/>
        </w:rPr>
        <w:t xml:space="preserve">Gangways: </w:t>
      </w:r>
      <w:r>
        <w:t xml:space="preserve">must be a minimum of 2 metres wide by law.  Under no circumstances must exhibits, dressings, tables, chairs, etc. be allowed to encroach into gangways, regardless of their width.  </w:t>
      </w:r>
    </w:p>
    <w:p w14:paraId="1950D35B" w14:textId="77777777" w:rsidR="00CB7AAF" w:rsidRDefault="00E2475B">
      <w:pPr>
        <w:spacing w:after="0" w:line="259" w:lineRule="auto"/>
        <w:ind w:left="737" w:firstLine="0"/>
        <w:jc w:val="left"/>
      </w:pPr>
      <w:r>
        <w:t xml:space="preserve">  </w:t>
      </w:r>
    </w:p>
    <w:p w14:paraId="4CC9015B" w14:textId="77777777" w:rsidR="00CB7AAF" w:rsidRDefault="00E2475B">
      <w:pPr>
        <w:ind w:left="747" w:right="2"/>
      </w:pPr>
      <w:r>
        <w:rPr>
          <w:b/>
        </w:rPr>
        <w:t>Storage:</w:t>
      </w:r>
      <w:r>
        <w:t xml:space="preserve"> No excess stock or literature may be stored on, around or behind stands.  </w:t>
      </w:r>
    </w:p>
    <w:p w14:paraId="5645DBD8" w14:textId="77777777" w:rsidR="00CB7AAF" w:rsidRDefault="00E2475B">
      <w:pPr>
        <w:spacing w:after="0" w:line="259" w:lineRule="auto"/>
        <w:ind w:left="16" w:firstLine="0"/>
        <w:jc w:val="left"/>
      </w:pPr>
      <w:r>
        <w:t xml:space="preserve">  </w:t>
      </w:r>
    </w:p>
    <w:p w14:paraId="510FDADD" w14:textId="77777777" w:rsidR="00CB7AAF" w:rsidRDefault="00E2475B">
      <w:pPr>
        <w:pStyle w:val="Heading2"/>
        <w:tabs>
          <w:tab w:val="center" w:pos="1351"/>
        </w:tabs>
        <w:ind w:left="0" w:firstLine="0"/>
      </w:pPr>
      <w:r>
        <w:rPr>
          <w:b w:val="0"/>
        </w:rPr>
        <w:t xml:space="preserve"> </w:t>
      </w:r>
      <w:r>
        <w:t>3.</w:t>
      </w:r>
      <w:r>
        <w:rPr>
          <w:rFonts w:ascii="Arial" w:eastAsia="Arial" w:hAnsi="Arial" w:cs="Arial"/>
        </w:rPr>
        <w:t xml:space="preserve">  </w:t>
      </w:r>
      <w:r>
        <w:rPr>
          <w:rFonts w:ascii="Arial" w:eastAsia="Arial" w:hAnsi="Arial" w:cs="Arial"/>
        </w:rPr>
        <w:tab/>
      </w:r>
      <w:r>
        <w:t xml:space="preserve">NOISE LEVEL  </w:t>
      </w:r>
    </w:p>
    <w:p w14:paraId="684C319D" w14:textId="77777777" w:rsidR="00CB7AAF" w:rsidRDefault="00E2475B">
      <w:pPr>
        <w:spacing w:after="0" w:line="259" w:lineRule="auto"/>
        <w:ind w:left="16" w:firstLine="0"/>
        <w:jc w:val="left"/>
      </w:pPr>
      <w:r>
        <w:t xml:space="preserve">  </w:t>
      </w:r>
    </w:p>
    <w:p w14:paraId="4E18525D" w14:textId="77777777" w:rsidR="00CB7AAF" w:rsidRDefault="00E2475B">
      <w:pPr>
        <w:ind w:left="11" w:right="2"/>
      </w:pPr>
      <w:r>
        <w:t xml:space="preserve">The use of microphones and videos is permitted but the volume must not cause any annoyance to other exhibitors. The organisers reserve the right to prohibit their use if, in the organisers’ opinion, any continuous annoyance is being caused.  </w:t>
      </w:r>
    </w:p>
    <w:p w14:paraId="161C9D11" w14:textId="77777777" w:rsidR="00CB7AAF" w:rsidRDefault="00E2475B">
      <w:pPr>
        <w:spacing w:after="0" w:line="259" w:lineRule="auto"/>
        <w:ind w:left="16" w:firstLine="0"/>
        <w:jc w:val="left"/>
      </w:pPr>
      <w:r>
        <w:t xml:space="preserve">  </w:t>
      </w:r>
    </w:p>
    <w:p w14:paraId="62C26280" w14:textId="77777777" w:rsidR="00CB7AAF" w:rsidRDefault="00E2475B">
      <w:pPr>
        <w:spacing w:after="49" w:line="259" w:lineRule="auto"/>
        <w:ind w:left="16" w:firstLine="0"/>
        <w:jc w:val="left"/>
      </w:pPr>
      <w:r>
        <w:t xml:space="preserve">  </w:t>
      </w:r>
    </w:p>
    <w:p w14:paraId="5649B3B9" w14:textId="77777777" w:rsidR="00CB7AAF" w:rsidRDefault="00E2475B">
      <w:pPr>
        <w:pStyle w:val="Heading2"/>
        <w:tabs>
          <w:tab w:val="center" w:pos="2682"/>
        </w:tabs>
        <w:ind w:left="0" w:firstLine="0"/>
      </w:pPr>
      <w:r>
        <w:t>4.</w:t>
      </w:r>
      <w:r>
        <w:rPr>
          <w:rFonts w:ascii="Arial" w:eastAsia="Arial" w:hAnsi="Arial" w:cs="Arial"/>
        </w:rPr>
        <w:t xml:space="preserve">  </w:t>
      </w:r>
      <w:r>
        <w:rPr>
          <w:rFonts w:ascii="Arial" w:eastAsia="Arial" w:hAnsi="Arial" w:cs="Arial"/>
        </w:rPr>
        <w:tab/>
      </w:r>
      <w:r>
        <w:t xml:space="preserve">EXHIBITORS PROMOTIONAL MATERIAL  </w:t>
      </w:r>
    </w:p>
    <w:p w14:paraId="64809746" w14:textId="77777777" w:rsidR="00CB7AAF" w:rsidRDefault="00E2475B">
      <w:pPr>
        <w:spacing w:after="0" w:line="259" w:lineRule="auto"/>
        <w:ind w:left="16" w:firstLine="0"/>
        <w:jc w:val="left"/>
      </w:pPr>
      <w:r>
        <w:t xml:space="preserve">  </w:t>
      </w:r>
    </w:p>
    <w:p w14:paraId="343834D1" w14:textId="77777777" w:rsidR="00CB7AAF" w:rsidRDefault="00E2475B">
      <w:pPr>
        <w:spacing w:after="29"/>
        <w:ind w:left="11" w:right="2"/>
      </w:pPr>
      <w:r>
        <w:t xml:space="preserve">Exhibitors can only dispense literature and promotional material to visitors from their own stands.  Exhibitors’ staff will not be permitted to hand out leaflets etc. at the entrance to the exhibition. In addition, material must not be attached to the fabric of the venue. </w:t>
      </w:r>
      <w:r>
        <w:rPr>
          <w:b/>
          <w:sz w:val="32"/>
        </w:rPr>
        <w:t xml:space="preserve"> </w:t>
      </w:r>
      <w:r>
        <w:t xml:space="preserve"> </w:t>
      </w:r>
    </w:p>
    <w:p w14:paraId="6B4F0E57" w14:textId="77777777" w:rsidR="00CB7AAF" w:rsidRDefault="00E2475B">
      <w:pPr>
        <w:spacing w:after="0" w:line="259" w:lineRule="auto"/>
        <w:ind w:left="16" w:firstLine="0"/>
        <w:jc w:val="left"/>
      </w:pPr>
      <w:r>
        <w:rPr>
          <w:b/>
          <w:sz w:val="32"/>
        </w:rPr>
        <w:t xml:space="preserve">  </w:t>
      </w:r>
      <w:r>
        <w:rPr>
          <w:b/>
          <w:sz w:val="32"/>
        </w:rPr>
        <w:tab/>
        <w:t xml:space="preserve"> </w:t>
      </w:r>
      <w:r>
        <w:t xml:space="preserve"> </w:t>
      </w:r>
    </w:p>
    <w:p w14:paraId="52E60655" w14:textId="77777777" w:rsidR="00CB7AAF" w:rsidRDefault="00E2475B">
      <w:pPr>
        <w:pStyle w:val="Heading1"/>
        <w:ind w:left="-5"/>
      </w:pPr>
      <w:r>
        <w:t xml:space="preserve">SHOW GUIDE  </w:t>
      </w:r>
    </w:p>
    <w:p w14:paraId="5D8DC5EA" w14:textId="77777777" w:rsidR="00CB7AAF" w:rsidRDefault="00E2475B">
      <w:pPr>
        <w:spacing w:after="0" w:line="259" w:lineRule="auto"/>
        <w:ind w:left="16" w:firstLine="0"/>
        <w:jc w:val="left"/>
      </w:pPr>
      <w:r>
        <w:rPr>
          <w:b/>
          <w:sz w:val="32"/>
        </w:rPr>
        <w:t xml:space="preserve"> </w:t>
      </w:r>
      <w:r>
        <w:t xml:space="preserve"> </w:t>
      </w:r>
    </w:p>
    <w:p w14:paraId="22EE9673" w14:textId="77777777" w:rsidR="00CB7AAF" w:rsidRDefault="00E2475B">
      <w:pPr>
        <w:spacing w:after="152" w:line="259" w:lineRule="auto"/>
        <w:ind w:left="386"/>
        <w:jc w:val="left"/>
      </w:pPr>
      <w:r>
        <w:rPr>
          <w:b/>
          <w:sz w:val="28"/>
        </w:rPr>
        <w:t>1.</w:t>
      </w:r>
      <w:r>
        <w:rPr>
          <w:rFonts w:ascii="Arial" w:eastAsia="Arial" w:hAnsi="Arial" w:cs="Arial"/>
          <w:b/>
          <w:sz w:val="28"/>
        </w:rPr>
        <w:t xml:space="preserve"> </w:t>
      </w:r>
      <w:r>
        <w:rPr>
          <w:b/>
          <w:sz w:val="28"/>
        </w:rPr>
        <w:t xml:space="preserve">Editorial </w:t>
      </w:r>
      <w:r>
        <w:t xml:space="preserve"> </w:t>
      </w:r>
    </w:p>
    <w:p w14:paraId="360E7798" w14:textId="77777777" w:rsidR="00CB7AAF" w:rsidRDefault="00E2475B">
      <w:pPr>
        <w:spacing w:after="223"/>
        <w:ind w:left="747" w:right="2"/>
      </w:pPr>
      <w:r>
        <w:t xml:space="preserve">We will be producing a show guide which will be distributed to all show attendees and the other exhibitors.   </w:t>
      </w:r>
    </w:p>
    <w:p w14:paraId="640ED670" w14:textId="0D8F24B1" w:rsidR="00CB7AAF" w:rsidRDefault="00E2475B">
      <w:pPr>
        <w:spacing w:after="227"/>
        <w:ind w:left="747" w:right="2"/>
      </w:pPr>
      <w:r>
        <w:t xml:space="preserve">It will be beneficial for you to ensure that all your company details are entered into the exhibition web site – </w:t>
      </w:r>
      <w:r>
        <w:rPr>
          <w:i/>
        </w:rPr>
        <w:t xml:space="preserve">your company name, stand number, postal address, telephone number, web address, contact name </w:t>
      </w:r>
      <w:r>
        <w:rPr>
          <w:b/>
          <w:i/>
        </w:rPr>
        <w:t>and 50 words of copy about your company, its activities and its products or services</w:t>
      </w:r>
      <w:r>
        <w:t xml:space="preserve">. This data will </w:t>
      </w:r>
      <w:r>
        <w:lastRenderedPageBreak/>
        <w:t xml:space="preserve">then be entered into the Show Guide. It is a </w:t>
      </w:r>
      <w:r>
        <w:rPr>
          <w:b/>
        </w:rPr>
        <w:t>FREE</w:t>
      </w:r>
      <w:r>
        <w:t xml:space="preserve"> entitlement simply because you are exhibiting at the Show: all you have to do is supply your information!  </w:t>
      </w:r>
    </w:p>
    <w:p w14:paraId="284566D3" w14:textId="77777777" w:rsidR="00CB7AAF" w:rsidRDefault="00E2475B">
      <w:pPr>
        <w:spacing w:after="212" w:line="259" w:lineRule="auto"/>
        <w:ind w:left="747"/>
        <w:jc w:val="left"/>
      </w:pPr>
      <w:r>
        <w:rPr>
          <w:b/>
        </w:rPr>
        <w:t xml:space="preserve">However, you might like to ADVERTISE and make even more impact! </w:t>
      </w:r>
    </w:p>
    <w:p w14:paraId="098661DB" w14:textId="77777777" w:rsidR="00CB7AAF" w:rsidRDefault="00E2475B">
      <w:pPr>
        <w:spacing w:after="25"/>
        <w:ind w:left="747" w:right="2"/>
      </w:pPr>
      <w:r>
        <w:t xml:space="preserve">Should you wish to place an advert, please contact Paul Webster on 01276  </w:t>
      </w:r>
    </w:p>
    <w:p w14:paraId="0364C0B1" w14:textId="77777777" w:rsidR="00CB7AAF" w:rsidRDefault="00E2475B">
      <w:pPr>
        <w:spacing w:after="233"/>
        <w:ind w:left="747" w:right="2"/>
      </w:pPr>
      <w:r>
        <w:t xml:space="preserve">423781 or email at paul@wokingchamber.org.uk  </w:t>
      </w:r>
    </w:p>
    <w:p w14:paraId="4B40E745" w14:textId="77777777" w:rsidR="00CB7AAF" w:rsidRDefault="00E2475B">
      <w:pPr>
        <w:spacing w:after="0" w:line="259" w:lineRule="auto"/>
        <w:ind w:left="737" w:firstLine="0"/>
        <w:jc w:val="left"/>
      </w:pPr>
      <w:r>
        <w:t xml:space="preserve">  </w:t>
      </w:r>
    </w:p>
    <w:tbl>
      <w:tblPr>
        <w:tblStyle w:val="TableGrid"/>
        <w:tblW w:w="8367" w:type="dxa"/>
        <w:tblInd w:w="290" w:type="dxa"/>
        <w:tblCellMar>
          <w:top w:w="102" w:type="dxa"/>
          <w:left w:w="110" w:type="dxa"/>
          <w:right w:w="115" w:type="dxa"/>
        </w:tblCellMar>
        <w:tblLook w:val="04A0" w:firstRow="1" w:lastRow="0" w:firstColumn="1" w:lastColumn="0" w:noHBand="0" w:noVBand="1"/>
      </w:tblPr>
      <w:tblGrid>
        <w:gridCol w:w="4322"/>
        <w:gridCol w:w="4045"/>
      </w:tblGrid>
      <w:tr w:rsidR="00CB7AAF" w14:paraId="15F93268" w14:textId="77777777">
        <w:trPr>
          <w:trHeight w:val="608"/>
        </w:trPr>
        <w:tc>
          <w:tcPr>
            <w:tcW w:w="4322" w:type="dxa"/>
            <w:tcBorders>
              <w:top w:val="single" w:sz="2" w:space="0" w:color="000000"/>
              <w:left w:val="single" w:sz="2" w:space="0" w:color="000000"/>
              <w:bottom w:val="single" w:sz="2" w:space="0" w:color="000000"/>
              <w:right w:val="single" w:sz="2" w:space="0" w:color="000000"/>
            </w:tcBorders>
          </w:tcPr>
          <w:p w14:paraId="13F518E9" w14:textId="77777777" w:rsidR="00CB7AAF" w:rsidRDefault="00E2475B">
            <w:pPr>
              <w:spacing w:after="0" w:line="259" w:lineRule="auto"/>
              <w:ind w:left="1" w:firstLine="0"/>
              <w:jc w:val="center"/>
            </w:pPr>
            <w:r>
              <w:rPr>
                <w:b/>
              </w:rPr>
              <w:t xml:space="preserve">Advertisement Size </w:t>
            </w:r>
            <w:r>
              <w:t xml:space="preserve"> </w:t>
            </w:r>
          </w:p>
        </w:tc>
        <w:tc>
          <w:tcPr>
            <w:tcW w:w="4046" w:type="dxa"/>
            <w:tcBorders>
              <w:top w:val="single" w:sz="2" w:space="0" w:color="000000"/>
              <w:left w:val="single" w:sz="2" w:space="0" w:color="000000"/>
              <w:bottom w:val="single" w:sz="2" w:space="0" w:color="000000"/>
              <w:right w:val="single" w:sz="2" w:space="0" w:color="000000"/>
            </w:tcBorders>
          </w:tcPr>
          <w:p w14:paraId="3CC96A20" w14:textId="77777777" w:rsidR="00CB7AAF" w:rsidRDefault="00E2475B">
            <w:pPr>
              <w:spacing w:after="0" w:line="259" w:lineRule="auto"/>
              <w:ind w:left="9" w:firstLine="0"/>
              <w:jc w:val="center"/>
            </w:pPr>
            <w:r>
              <w:rPr>
                <w:b/>
              </w:rPr>
              <w:t xml:space="preserve">Price  </w:t>
            </w:r>
            <w:r>
              <w:t xml:space="preserve"> </w:t>
            </w:r>
          </w:p>
        </w:tc>
      </w:tr>
      <w:tr w:rsidR="00CB7AAF" w14:paraId="677AB687" w14:textId="77777777">
        <w:trPr>
          <w:trHeight w:val="604"/>
        </w:trPr>
        <w:tc>
          <w:tcPr>
            <w:tcW w:w="4322" w:type="dxa"/>
            <w:tcBorders>
              <w:top w:val="single" w:sz="2" w:space="0" w:color="000000"/>
              <w:left w:val="single" w:sz="2" w:space="0" w:color="000000"/>
              <w:bottom w:val="single" w:sz="2" w:space="0" w:color="000000"/>
              <w:right w:val="single" w:sz="2" w:space="0" w:color="000000"/>
            </w:tcBorders>
          </w:tcPr>
          <w:p w14:paraId="140F7F06" w14:textId="77777777" w:rsidR="00CB7AAF" w:rsidRDefault="00E2475B">
            <w:pPr>
              <w:spacing w:after="0" w:line="259" w:lineRule="auto"/>
              <w:ind w:left="0" w:firstLine="0"/>
              <w:jc w:val="left"/>
            </w:pPr>
            <w:r>
              <w:t xml:space="preserve">Quarter Page  </w:t>
            </w:r>
          </w:p>
        </w:tc>
        <w:tc>
          <w:tcPr>
            <w:tcW w:w="4046" w:type="dxa"/>
            <w:tcBorders>
              <w:top w:val="single" w:sz="2" w:space="0" w:color="000000"/>
              <w:left w:val="single" w:sz="2" w:space="0" w:color="000000"/>
              <w:bottom w:val="single" w:sz="2" w:space="0" w:color="000000"/>
              <w:right w:val="single" w:sz="2" w:space="0" w:color="000000"/>
            </w:tcBorders>
          </w:tcPr>
          <w:p w14:paraId="3188C858" w14:textId="77777777" w:rsidR="00CB7AAF" w:rsidRDefault="00E2475B">
            <w:pPr>
              <w:spacing w:after="0" w:line="259" w:lineRule="auto"/>
              <w:ind w:left="6" w:firstLine="0"/>
              <w:jc w:val="center"/>
            </w:pPr>
            <w:r>
              <w:t xml:space="preserve">£50  </w:t>
            </w:r>
          </w:p>
        </w:tc>
      </w:tr>
      <w:tr w:rsidR="00CB7AAF" w14:paraId="47E1296B" w14:textId="77777777">
        <w:trPr>
          <w:trHeight w:val="604"/>
        </w:trPr>
        <w:tc>
          <w:tcPr>
            <w:tcW w:w="4322" w:type="dxa"/>
            <w:tcBorders>
              <w:top w:val="single" w:sz="2" w:space="0" w:color="000000"/>
              <w:left w:val="single" w:sz="2" w:space="0" w:color="000000"/>
              <w:bottom w:val="single" w:sz="2" w:space="0" w:color="000000"/>
              <w:right w:val="single" w:sz="2" w:space="0" w:color="000000"/>
            </w:tcBorders>
          </w:tcPr>
          <w:p w14:paraId="69B93BB9" w14:textId="77777777" w:rsidR="00CB7AAF" w:rsidRDefault="00E2475B">
            <w:pPr>
              <w:spacing w:after="0" w:line="259" w:lineRule="auto"/>
              <w:ind w:left="0" w:firstLine="0"/>
              <w:jc w:val="left"/>
            </w:pPr>
            <w:r>
              <w:t xml:space="preserve">Half Page  </w:t>
            </w:r>
          </w:p>
        </w:tc>
        <w:tc>
          <w:tcPr>
            <w:tcW w:w="4046" w:type="dxa"/>
            <w:tcBorders>
              <w:top w:val="single" w:sz="2" w:space="0" w:color="000000"/>
              <w:left w:val="single" w:sz="2" w:space="0" w:color="000000"/>
              <w:bottom w:val="single" w:sz="2" w:space="0" w:color="000000"/>
              <w:right w:val="single" w:sz="2" w:space="0" w:color="000000"/>
            </w:tcBorders>
          </w:tcPr>
          <w:p w14:paraId="02350A84" w14:textId="77777777" w:rsidR="00CB7AAF" w:rsidRDefault="00E2475B">
            <w:pPr>
              <w:spacing w:after="0" w:line="259" w:lineRule="auto"/>
              <w:ind w:left="6" w:firstLine="0"/>
              <w:jc w:val="center"/>
            </w:pPr>
            <w:r>
              <w:t xml:space="preserve">£80  </w:t>
            </w:r>
          </w:p>
        </w:tc>
      </w:tr>
      <w:tr w:rsidR="00CB7AAF" w14:paraId="195F577E" w14:textId="77777777">
        <w:trPr>
          <w:trHeight w:val="608"/>
        </w:trPr>
        <w:tc>
          <w:tcPr>
            <w:tcW w:w="4322" w:type="dxa"/>
            <w:tcBorders>
              <w:top w:val="single" w:sz="2" w:space="0" w:color="000000"/>
              <w:left w:val="single" w:sz="2" w:space="0" w:color="000000"/>
              <w:bottom w:val="single" w:sz="2" w:space="0" w:color="000000"/>
              <w:right w:val="single" w:sz="2" w:space="0" w:color="000000"/>
            </w:tcBorders>
          </w:tcPr>
          <w:p w14:paraId="23FEC1F2" w14:textId="77777777" w:rsidR="00CB7AAF" w:rsidRDefault="00E2475B">
            <w:pPr>
              <w:spacing w:after="0" w:line="259" w:lineRule="auto"/>
              <w:ind w:left="0" w:firstLine="0"/>
              <w:jc w:val="left"/>
            </w:pPr>
            <w:r>
              <w:t xml:space="preserve">Full Page  </w:t>
            </w:r>
          </w:p>
        </w:tc>
        <w:tc>
          <w:tcPr>
            <w:tcW w:w="4046" w:type="dxa"/>
            <w:tcBorders>
              <w:top w:val="single" w:sz="2" w:space="0" w:color="000000"/>
              <w:left w:val="single" w:sz="2" w:space="0" w:color="000000"/>
              <w:bottom w:val="single" w:sz="2" w:space="0" w:color="000000"/>
              <w:right w:val="single" w:sz="2" w:space="0" w:color="000000"/>
            </w:tcBorders>
          </w:tcPr>
          <w:p w14:paraId="7F6323BF" w14:textId="77777777" w:rsidR="00CB7AAF" w:rsidRDefault="00E2475B">
            <w:pPr>
              <w:spacing w:after="0" w:line="259" w:lineRule="auto"/>
              <w:ind w:left="2" w:firstLine="0"/>
              <w:jc w:val="center"/>
            </w:pPr>
            <w:r>
              <w:t xml:space="preserve">£120  </w:t>
            </w:r>
          </w:p>
        </w:tc>
      </w:tr>
      <w:tr w:rsidR="00CB7AAF" w14:paraId="58FF1106" w14:textId="77777777">
        <w:trPr>
          <w:trHeight w:val="604"/>
        </w:trPr>
        <w:tc>
          <w:tcPr>
            <w:tcW w:w="4322" w:type="dxa"/>
            <w:tcBorders>
              <w:top w:val="single" w:sz="2" w:space="0" w:color="000000"/>
              <w:left w:val="single" w:sz="2" w:space="0" w:color="000000"/>
              <w:bottom w:val="single" w:sz="2" w:space="0" w:color="000000"/>
              <w:right w:val="single" w:sz="2" w:space="0" w:color="000000"/>
            </w:tcBorders>
          </w:tcPr>
          <w:p w14:paraId="79AC2F0C" w14:textId="77777777" w:rsidR="00CB7AAF" w:rsidRDefault="00E2475B">
            <w:pPr>
              <w:spacing w:after="0" w:line="259" w:lineRule="auto"/>
              <w:ind w:left="0" w:firstLine="0"/>
              <w:jc w:val="left"/>
            </w:pPr>
            <w:r>
              <w:t xml:space="preserve">Inside Front or Back Covers  </w:t>
            </w:r>
          </w:p>
        </w:tc>
        <w:tc>
          <w:tcPr>
            <w:tcW w:w="4046" w:type="dxa"/>
            <w:tcBorders>
              <w:top w:val="single" w:sz="2" w:space="0" w:color="000000"/>
              <w:left w:val="single" w:sz="2" w:space="0" w:color="000000"/>
              <w:bottom w:val="single" w:sz="2" w:space="0" w:color="000000"/>
              <w:right w:val="single" w:sz="2" w:space="0" w:color="000000"/>
            </w:tcBorders>
          </w:tcPr>
          <w:p w14:paraId="5D95DAFD" w14:textId="77777777" w:rsidR="00CB7AAF" w:rsidRDefault="00E2475B">
            <w:pPr>
              <w:spacing w:after="0" w:line="259" w:lineRule="auto"/>
              <w:ind w:left="2" w:firstLine="0"/>
              <w:jc w:val="center"/>
            </w:pPr>
            <w:r>
              <w:t xml:space="preserve">£150  </w:t>
            </w:r>
          </w:p>
        </w:tc>
      </w:tr>
      <w:tr w:rsidR="00CB7AAF" w14:paraId="620D6AC3" w14:textId="77777777">
        <w:trPr>
          <w:trHeight w:val="697"/>
        </w:trPr>
        <w:tc>
          <w:tcPr>
            <w:tcW w:w="4322" w:type="dxa"/>
            <w:tcBorders>
              <w:top w:val="single" w:sz="2" w:space="0" w:color="000000"/>
              <w:left w:val="single" w:sz="2" w:space="0" w:color="000000"/>
              <w:bottom w:val="single" w:sz="2" w:space="0" w:color="000000"/>
              <w:right w:val="single" w:sz="2" w:space="0" w:color="000000"/>
            </w:tcBorders>
          </w:tcPr>
          <w:p w14:paraId="4C3CE959" w14:textId="77777777" w:rsidR="00CB7AAF" w:rsidRDefault="00E2475B">
            <w:pPr>
              <w:spacing w:after="0" w:line="259" w:lineRule="auto"/>
              <w:ind w:left="0" w:firstLine="0"/>
              <w:jc w:val="left"/>
            </w:pPr>
            <w:r>
              <w:t xml:space="preserve">Back Cover  </w:t>
            </w:r>
          </w:p>
        </w:tc>
        <w:tc>
          <w:tcPr>
            <w:tcW w:w="4046" w:type="dxa"/>
            <w:tcBorders>
              <w:top w:val="single" w:sz="2" w:space="0" w:color="000000"/>
              <w:left w:val="single" w:sz="2" w:space="0" w:color="000000"/>
              <w:bottom w:val="single" w:sz="2" w:space="0" w:color="000000"/>
              <w:right w:val="single" w:sz="2" w:space="0" w:color="000000"/>
            </w:tcBorders>
          </w:tcPr>
          <w:p w14:paraId="57D0D0D3" w14:textId="77777777" w:rsidR="00CB7AAF" w:rsidRDefault="00E2475B">
            <w:pPr>
              <w:spacing w:after="0" w:line="259" w:lineRule="auto"/>
              <w:ind w:left="2" w:firstLine="0"/>
              <w:jc w:val="center"/>
            </w:pPr>
            <w:r>
              <w:t xml:space="preserve">£200  </w:t>
            </w:r>
          </w:p>
          <w:p w14:paraId="00E81229" w14:textId="77777777" w:rsidR="00CB7AAF" w:rsidRDefault="00E2475B">
            <w:pPr>
              <w:spacing w:after="0" w:line="259" w:lineRule="auto"/>
              <w:ind w:left="51" w:firstLine="0"/>
              <w:jc w:val="center"/>
            </w:pPr>
            <w:r>
              <w:t xml:space="preserve"> </w:t>
            </w:r>
          </w:p>
        </w:tc>
      </w:tr>
    </w:tbl>
    <w:p w14:paraId="37C599B3" w14:textId="77777777" w:rsidR="00CB7AAF" w:rsidRDefault="00E2475B">
      <w:pPr>
        <w:spacing w:after="0" w:line="259" w:lineRule="auto"/>
        <w:ind w:left="4330" w:firstLine="0"/>
      </w:pPr>
      <w:r>
        <w:t xml:space="preserve"> </w:t>
      </w:r>
    </w:p>
    <w:sectPr w:rsidR="00CB7AAF">
      <w:footerReference w:type="even" r:id="rId26"/>
      <w:footerReference w:type="default" r:id="rId27"/>
      <w:footerReference w:type="first" r:id="rId28"/>
      <w:pgSz w:w="11908" w:h="16836"/>
      <w:pgMar w:top="1078" w:right="1793" w:bottom="900" w:left="17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9ECE1" w14:textId="77777777" w:rsidR="00DC305C" w:rsidRDefault="00DC305C">
      <w:pPr>
        <w:spacing w:after="0" w:line="240" w:lineRule="auto"/>
      </w:pPr>
      <w:r>
        <w:separator/>
      </w:r>
    </w:p>
  </w:endnote>
  <w:endnote w:type="continuationSeparator" w:id="0">
    <w:p w14:paraId="6DCFD322" w14:textId="77777777" w:rsidR="00DC305C" w:rsidRDefault="00DC3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D6D7" w14:textId="77777777" w:rsidR="00CB7AAF" w:rsidRDefault="00E2475B">
    <w:pPr>
      <w:tabs>
        <w:tab w:val="right" w:pos="8331"/>
      </w:tabs>
      <w:spacing w:after="0" w:line="259" w:lineRule="auto"/>
      <w:ind w:left="0" w:firstLine="0"/>
      <w:jc w:val="left"/>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2</w:t>
    </w:r>
    <w:r>
      <w:rPr>
        <w:rFonts w:ascii="Arial" w:eastAsia="Arial" w:hAnsi="Arial" w:cs="Arial"/>
        <w:sz w:val="20"/>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443D" w14:textId="77777777" w:rsidR="00CB7AAF" w:rsidRDefault="00E2475B">
    <w:pPr>
      <w:tabs>
        <w:tab w:val="right" w:pos="8331"/>
      </w:tabs>
      <w:spacing w:after="0" w:line="259" w:lineRule="auto"/>
      <w:ind w:left="0" w:firstLine="0"/>
      <w:jc w:val="left"/>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2</w:t>
    </w:r>
    <w:r>
      <w:rPr>
        <w:rFonts w:ascii="Arial" w:eastAsia="Arial" w:hAnsi="Arial" w:cs="Arial"/>
        <w:sz w:val="20"/>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01F5E" w14:textId="77777777" w:rsidR="00CB7AAF" w:rsidRDefault="00CB7AA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869C6" w14:textId="77777777" w:rsidR="00DC305C" w:rsidRDefault="00DC305C">
      <w:pPr>
        <w:spacing w:after="0" w:line="240" w:lineRule="auto"/>
      </w:pPr>
      <w:r>
        <w:separator/>
      </w:r>
    </w:p>
  </w:footnote>
  <w:footnote w:type="continuationSeparator" w:id="0">
    <w:p w14:paraId="08CD9B00" w14:textId="77777777" w:rsidR="00DC305C" w:rsidRDefault="00DC30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54E29"/>
    <w:multiLevelType w:val="hybridMultilevel"/>
    <w:tmpl w:val="6D4A3814"/>
    <w:lvl w:ilvl="0" w:tplc="9FAAD7EC">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06641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7E9AF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DAE55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CE9A2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58292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E448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44044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F6258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93B6347"/>
    <w:multiLevelType w:val="hybridMultilevel"/>
    <w:tmpl w:val="B8F04226"/>
    <w:lvl w:ilvl="0" w:tplc="36744FBE">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B010F2">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380BF8">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700F60">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1EA22A">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02BBDC">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66E71C">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327E7E">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241D8E">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580916463">
    <w:abstractNumId w:val="0"/>
  </w:num>
  <w:num w:numId="2" w16cid:durableId="1874996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AAF"/>
    <w:rsid w:val="0007710E"/>
    <w:rsid w:val="000E5F7F"/>
    <w:rsid w:val="003C3F68"/>
    <w:rsid w:val="00484797"/>
    <w:rsid w:val="006875EC"/>
    <w:rsid w:val="00811BAB"/>
    <w:rsid w:val="00891781"/>
    <w:rsid w:val="00A61032"/>
    <w:rsid w:val="00AC37F7"/>
    <w:rsid w:val="00C57E61"/>
    <w:rsid w:val="00CB7AAF"/>
    <w:rsid w:val="00DC305C"/>
    <w:rsid w:val="00E2475B"/>
    <w:rsid w:val="00F17B1F"/>
    <w:rsid w:val="00FE3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013B7"/>
  <w15:docId w15:val="{45CB93E5-D341-465E-8A59-BEBE44530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2" w:line="259" w:lineRule="auto"/>
      <w:ind w:left="1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character" w:customStyle="1" w:styleId="Heading2Char">
    <w:name w:val="Heading 2 Char"/>
    <w:link w:val="Heading2"/>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C37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9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6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80.png"/><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1818</Words>
  <Characters>10368</Characters>
  <Application>Microsoft Office Word</Application>
  <DocSecurity>0</DocSecurity>
  <Lines>86</Lines>
  <Paragraphs>24</Paragraphs>
  <ScaleCrop>false</ScaleCrop>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STN04</dc:creator>
  <cp:keywords/>
  <cp:lastModifiedBy>Paul Webster</cp:lastModifiedBy>
  <cp:revision>7</cp:revision>
  <dcterms:created xsi:type="dcterms:W3CDTF">2026-07-10T10:34:00Z</dcterms:created>
  <dcterms:modified xsi:type="dcterms:W3CDTF">2026-08-07T13:06:00Z</dcterms:modified>
</cp:coreProperties>
</file>